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A6" w:rsidRDefault="005E1D2B" w:rsidP="005E1D2B">
      <w:pPr>
        <w:bidi/>
        <w:rPr>
          <w:rFonts w:hint="cs"/>
          <w:rtl/>
          <w:lang w:bidi="fa-IR"/>
        </w:rPr>
      </w:pPr>
      <w:r>
        <w:rPr>
          <w:rFonts w:hint="cs"/>
          <w:noProof/>
          <w:rtl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utoShape 8" o:spid="_x0000_s1027" type="#_x0000_t115" style="position:absolute;left:0;text-align:left;margin-left:-7.45pt;margin-top:26pt;width:486pt;height:59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" fillcolor="#f2f2f2 [3052]">
            <v:textbox>
              <w:txbxContent>
                <w:p w:rsidR="005E1D2B" w:rsidRDefault="005E1D2B" w:rsidP="005E1D2B">
                  <w:pPr>
                    <w:bidi/>
                    <w:rPr>
                      <w:rtl/>
                    </w:rPr>
                  </w:pPr>
                </w:p>
                <w:p w:rsidR="005E1D2B" w:rsidRPr="00EA3DD5" w:rsidRDefault="005E1D2B" w:rsidP="005E1D2B">
                  <w:pPr>
                    <w:bidi/>
                    <w:jc w:val="center"/>
                    <w:rPr>
                      <w:rFonts w:cs="B Titr"/>
                      <w:sz w:val="40"/>
                      <w:szCs w:val="40"/>
                      <w:rtl/>
                      <w:lang w:bidi="fa-IR"/>
                    </w:rPr>
                  </w:pP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شرح وظا</w:t>
                  </w:r>
                  <w:r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ي</w:t>
                  </w: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ف</w:t>
                  </w:r>
                </w:p>
                <w:p w:rsidR="005E1D2B" w:rsidRPr="00EA3DD5" w:rsidRDefault="005E1D2B" w:rsidP="005E1D2B">
                  <w:pPr>
                    <w:bidi/>
                    <w:jc w:val="center"/>
                    <w:rPr>
                      <w:rFonts w:cs="B Titr"/>
                      <w:b/>
                      <w:bCs/>
                      <w:sz w:val="40"/>
                      <w:szCs w:val="40"/>
                      <w:rtl/>
                      <w:lang w:bidi="fa-IR"/>
                    </w:rPr>
                  </w:pP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واحدها</w:t>
                  </w:r>
                  <w:r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ي</w:t>
                  </w: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 w:rsidRPr="00EA3DD5"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 xml:space="preserve">حوزه </w:t>
                  </w:r>
                  <w:r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فرهنگي و دانشجويي</w:t>
                  </w:r>
                </w:p>
                <w:p w:rsidR="005E1D2B" w:rsidRDefault="005E1D2B" w:rsidP="005E1D2B">
                  <w:pPr>
                    <w:bidi/>
                    <w:rPr>
                      <w:rtl/>
                    </w:rPr>
                  </w:pPr>
                </w:p>
                <w:p w:rsidR="005E1D2B" w:rsidRDefault="005E1D2B" w:rsidP="005E1D2B">
                  <w:pPr>
                    <w:bidi/>
                    <w:rPr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065"/>
                    <w:gridCol w:w="394"/>
                    <w:gridCol w:w="283"/>
                  </w:tblGrid>
                  <w:tr w:rsidR="005E1D2B" w:rsidRPr="00213EDC" w:rsidTr="00B03DF7">
                    <w:tc>
                      <w:tcPr>
                        <w:tcW w:w="5065" w:type="dxa"/>
                      </w:tcPr>
                      <w:p w:rsidR="005E1D2B" w:rsidRPr="00F61BFD" w:rsidRDefault="005E1D2B" w:rsidP="005E1D2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F61BFD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شورا</w:t>
                        </w:r>
                        <w:r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ي</w:t>
                        </w:r>
                        <w:r w:rsidRPr="00F61BFD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انضباط</w:t>
                        </w:r>
                        <w:r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ي</w:t>
                        </w:r>
                        <w:r w:rsidRPr="00F61BFD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دانشجو</w:t>
                        </w:r>
                        <w:r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ي</w:t>
                        </w:r>
                        <w:r w:rsidRPr="00F61BFD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ان</w:t>
                        </w:r>
                      </w:p>
                    </w:tc>
                    <w:tc>
                      <w:tcPr>
                        <w:tcW w:w="677" w:type="dxa"/>
                        <w:gridSpan w:val="2"/>
                      </w:tcPr>
                      <w:p w:rsidR="005E1D2B" w:rsidRPr="005426E9" w:rsidRDefault="005E1D2B" w:rsidP="00B03DF7">
                        <w:pPr>
                          <w:bidi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5E1D2B" w:rsidRPr="00213EDC" w:rsidTr="00B03DF7">
                    <w:tc>
                      <w:tcPr>
                        <w:tcW w:w="5065" w:type="dxa"/>
                      </w:tcPr>
                      <w:p w:rsidR="005E1D2B" w:rsidRPr="00F61BFD" w:rsidRDefault="005E1D2B" w:rsidP="005E1D2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F61BFD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مشاوره دانشجوئ</w:t>
                        </w:r>
                        <w:r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ي</w:t>
                        </w:r>
                      </w:p>
                    </w:tc>
                    <w:tc>
                      <w:tcPr>
                        <w:tcW w:w="677" w:type="dxa"/>
                        <w:gridSpan w:val="2"/>
                      </w:tcPr>
                      <w:p w:rsidR="005E1D2B" w:rsidRPr="005426E9" w:rsidRDefault="005E1D2B" w:rsidP="00B03DF7">
                        <w:pPr>
                          <w:bidi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5E1D2B" w:rsidRPr="00213EDC" w:rsidTr="00B03DF7">
                    <w:tc>
                      <w:tcPr>
                        <w:tcW w:w="5065" w:type="dxa"/>
                      </w:tcPr>
                      <w:p w:rsidR="005E1D2B" w:rsidRPr="00F61BFD" w:rsidRDefault="005E1D2B" w:rsidP="005E1D2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F61BFD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امور دانشجوئ</w:t>
                        </w:r>
                        <w:r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ي</w:t>
                        </w:r>
                      </w:p>
                    </w:tc>
                    <w:tc>
                      <w:tcPr>
                        <w:tcW w:w="677" w:type="dxa"/>
                        <w:gridSpan w:val="2"/>
                      </w:tcPr>
                      <w:p w:rsidR="005E1D2B" w:rsidRPr="00213EDC" w:rsidRDefault="005E1D2B" w:rsidP="00B03DF7">
                        <w:pPr>
                          <w:bidi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5E1D2B" w:rsidRPr="00213EDC" w:rsidTr="00B03DF7">
                    <w:tc>
                      <w:tcPr>
                        <w:tcW w:w="5459" w:type="dxa"/>
                        <w:gridSpan w:val="2"/>
                      </w:tcPr>
                      <w:p w:rsidR="005E1D2B" w:rsidRPr="00F61BFD" w:rsidRDefault="005E1D2B" w:rsidP="005E1D2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F61BFD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امور فرهنگ</w:t>
                        </w:r>
                        <w:r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ي</w:t>
                        </w:r>
                        <w:r w:rsidRPr="00F61BFD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و </w:t>
                        </w:r>
                        <w:r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فوق‌برنامه</w:t>
                        </w:r>
                        <w:r w:rsidRPr="00F61BFD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دانشجو</w:t>
                        </w:r>
                        <w:r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ي</w:t>
                        </w:r>
                        <w:r w:rsidRPr="00F61BFD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ان</w:t>
                        </w:r>
                      </w:p>
                    </w:tc>
                    <w:tc>
                      <w:tcPr>
                        <w:tcW w:w="283" w:type="dxa"/>
                      </w:tcPr>
                      <w:p w:rsidR="005E1D2B" w:rsidRPr="00213EDC" w:rsidRDefault="005E1D2B" w:rsidP="00B03DF7">
                        <w:pPr>
                          <w:bidi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5E1D2B" w:rsidRPr="00213EDC" w:rsidTr="00B03DF7">
                    <w:tc>
                      <w:tcPr>
                        <w:tcW w:w="5065" w:type="dxa"/>
                      </w:tcPr>
                      <w:p w:rsidR="005E1D2B" w:rsidRPr="00F61BFD" w:rsidRDefault="005E1D2B" w:rsidP="005E1D2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تربيت‌بدني</w:t>
                        </w:r>
                      </w:p>
                    </w:tc>
                    <w:tc>
                      <w:tcPr>
                        <w:tcW w:w="677" w:type="dxa"/>
                        <w:gridSpan w:val="2"/>
                      </w:tcPr>
                      <w:p w:rsidR="005E1D2B" w:rsidRPr="00213EDC" w:rsidRDefault="005E1D2B" w:rsidP="00B03DF7">
                        <w:pPr>
                          <w:bidi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5E1D2B" w:rsidRDefault="005E1D2B" w:rsidP="005E1D2B"/>
              </w:txbxContent>
            </v:textbox>
          </v:shape>
        </w:pict>
      </w: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Pr="00AA03E7" w:rsidRDefault="005E1D2B" w:rsidP="005E1D2B">
      <w:pPr>
        <w:pStyle w:val="Heading1"/>
        <w:bidi/>
        <w:rPr>
          <w:color w:val="FFFFFF" w:themeColor="background1"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68"/>
        <w:gridCol w:w="2693"/>
        <w:gridCol w:w="2269"/>
      </w:tblGrid>
      <w:tr w:rsidR="005E1D2B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BF7E6F" w:rsidRDefault="005E1D2B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>فرهنگ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و دانشجوئ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pStyle w:val="TOC2"/>
              <w:bidi/>
              <w:ind w:left="0"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 w:rsidRPr="00851582">
              <w:rPr>
                <w:rFonts w:cs="B Nazanin" w:hint="cs"/>
                <w:b/>
                <w:bCs/>
                <w:sz w:val="24"/>
                <w:szCs w:val="24"/>
                <w:rtl/>
              </w:rPr>
              <w:t>شورا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8515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انضباط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8515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851582">
              <w:rPr>
                <w:rFonts w:cs="B Nazanin" w:hint="cs"/>
                <w:b/>
                <w:bCs/>
                <w:sz w:val="24"/>
                <w:szCs w:val="24"/>
                <w:rtl/>
              </w:rPr>
              <w:t>ان</w:t>
            </w:r>
          </w:p>
        </w:tc>
      </w:tr>
      <w:tr w:rsidR="005E1D2B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BF7E6F" w:rsidRDefault="005E1D2B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DS&amp;C-SDC</w:t>
            </w:r>
          </w:p>
        </w:tc>
      </w:tr>
    </w:tbl>
    <w:p w:rsidR="005E1D2B" w:rsidRDefault="005E1D2B" w:rsidP="005E1D2B">
      <w:pPr>
        <w:bidi/>
        <w:spacing w:after="0" w:line="240" w:lineRule="auto"/>
        <w:rPr>
          <w:rFonts w:cs="B Nazanin"/>
          <w:b/>
          <w:bCs/>
          <w:rtl/>
        </w:rPr>
      </w:pPr>
    </w:p>
    <w:p w:rsidR="005E1D2B" w:rsidRPr="00A77CF1" w:rsidRDefault="005E1D2B" w:rsidP="005E1D2B">
      <w:pPr>
        <w:bidi/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418"/>
        <w:gridCol w:w="8505"/>
      </w:tblGrid>
      <w:tr w:rsidR="005E1D2B" w:rsidTr="001802A1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E1D2B" w:rsidRDefault="005E1D2B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:rsidR="005E1D2B" w:rsidRDefault="005E1D2B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5E1D2B" w:rsidTr="001802A1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1D2B" w:rsidRPr="00932EF4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برنامه‌ريزي</w:t>
            </w:r>
          </w:p>
        </w:tc>
        <w:tc>
          <w:tcPr>
            <w:tcW w:w="8505" w:type="dxa"/>
          </w:tcPr>
          <w:p w:rsidR="005E1D2B" w:rsidRPr="00437B69" w:rsidRDefault="005E1D2B" w:rsidP="00304920">
            <w:pPr>
              <w:pStyle w:val="ListParagraph"/>
              <w:numPr>
                <w:ilvl w:val="0"/>
                <w:numId w:val="2"/>
              </w:numPr>
              <w:spacing w:after="120"/>
              <w:ind w:left="567" w:hanging="425"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برنامه عمل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سال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انه بر اساس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شاخص‌هاي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وزارت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5E1D2B" w:rsidTr="001802A1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1D2B" w:rsidRPr="00932EF4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فرآ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505" w:type="dxa"/>
          </w:tcPr>
          <w:p w:rsidR="005E1D2B" w:rsidRPr="00437B69" w:rsidRDefault="005E1D2B" w:rsidP="00304920">
            <w:pPr>
              <w:pStyle w:val="ListParagraph"/>
              <w:numPr>
                <w:ilvl w:val="0"/>
                <w:numId w:val="2"/>
              </w:numPr>
              <w:spacing w:after="120"/>
              <w:ind w:left="567" w:hanging="425"/>
              <w:jc w:val="lowKashida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ارائه مشاوره حضور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 تلفن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 و خانواده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درباره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امور انضباط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5E1D2B" w:rsidRPr="00437B69" w:rsidRDefault="005E1D2B" w:rsidP="00304920">
            <w:pPr>
              <w:pStyle w:val="ListParagraph"/>
              <w:numPr>
                <w:ilvl w:val="0"/>
                <w:numId w:val="2"/>
              </w:numPr>
              <w:spacing w:after="120"/>
              <w:ind w:left="567" w:hanging="425"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 تخلفات،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گزارش‌ها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شکا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ات انضباط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 در موعد مقرر قانون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صدور احکام حسب مورد.</w:t>
            </w:r>
          </w:p>
          <w:p w:rsidR="005E1D2B" w:rsidRPr="00437B69" w:rsidRDefault="005E1D2B" w:rsidP="00304920">
            <w:pPr>
              <w:pStyle w:val="ListParagraph"/>
              <w:numPr>
                <w:ilvl w:val="0"/>
                <w:numId w:val="2"/>
              </w:numPr>
              <w:spacing w:after="120"/>
              <w:ind w:left="567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تشر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 و تب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قوان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بازدارنده انضباط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فضا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مجاز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</w:t>
            </w:r>
          </w:p>
          <w:p w:rsidR="005E1D2B" w:rsidRPr="00437B69" w:rsidRDefault="005E1D2B" w:rsidP="00304920">
            <w:pPr>
              <w:pStyle w:val="ListParagraph"/>
              <w:numPr>
                <w:ilvl w:val="0"/>
                <w:numId w:val="2"/>
              </w:numPr>
              <w:spacing w:after="120"/>
              <w:ind w:left="567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برگزار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جلسات شوراها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بدو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تجديدنظر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5E1D2B" w:rsidTr="001802A1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1D2B" w:rsidRPr="00A22BD2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A22BD2">
              <w:rPr>
                <w:rFonts w:cs="Titr" w:hint="cs"/>
                <w:b/>
                <w:bCs/>
                <w:rtl/>
              </w:rPr>
              <w:t>ن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A22BD2">
              <w:rPr>
                <w:rFonts w:cs="Titr" w:hint="cs"/>
                <w:b/>
                <w:bCs/>
                <w:rtl/>
              </w:rPr>
              <w:t>رو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A22BD2">
              <w:rPr>
                <w:rFonts w:cs="Titr" w:hint="cs"/>
                <w:b/>
                <w:bCs/>
                <w:rtl/>
              </w:rPr>
              <w:t xml:space="preserve"> انسان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  <w:p w:rsidR="005E1D2B" w:rsidRPr="00932EF4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A22BD2">
              <w:rPr>
                <w:rFonts w:cs="Titr" w:hint="cs"/>
                <w:b/>
                <w:bCs/>
                <w:rtl/>
              </w:rPr>
              <w:t xml:space="preserve">(آموزش و </w:t>
            </w:r>
            <w:r>
              <w:rPr>
                <w:rFonts w:cs="Titr" w:hint="cs"/>
                <w:b/>
                <w:bCs/>
                <w:rtl/>
              </w:rPr>
              <w:t>توانمندسازي</w:t>
            </w:r>
            <w:r w:rsidRPr="00A22BD2">
              <w:rPr>
                <w:rFonts w:cs="Titr" w:hint="cs"/>
                <w:b/>
                <w:bCs/>
                <w:rtl/>
              </w:rPr>
              <w:t>)</w:t>
            </w:r>
          </w:p>
        </w:tc>
        <w:tc>
          <w:tcPr>
            <w:tcW w:w="8505" w:type="dxa"/>
          </w:tcPr>
          <w:p w:rsidR="005E1D2B" w:rsidRPr="00437B69" w:rsidRDefault="005E1D2B" w:rsidP="00304920">
            <w:pPr>
              <w:pStyle w:val="ListParagraph"/>
              <w:numPr>
                <w:ilvl w:val="0"/>
                <w:numId w:val="2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در 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ازسنج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ته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 بسته آموزش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تخصص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 و کارکنان شاغل در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حوزه‌هاي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مرتبط</w:t>
            </w:r>
          </w:p>
          <w:p w:rsidR="005E1D2B" w:rsidRPr="00437B69" w:rsidRDefault="005E1D2B" w:rsidP="00304920">
            <w:pPr>
              <w:pStyle w:val="ListParagraph"/>
              <w:numPr>
                <w:ilvl w:val="0"/>
                <w:numId w:val="2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برگزار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کارگاه‌ها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نشست‌ها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همايش‌هاي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خانواده‌ها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کارکنان مرتبط.</w:t>
            </w:r>
          </w:p>
        </w:tc>
      </w:tr>
      <w:tr w:rsidR="005E1D2B" w:rsidTr="001802A1">
        <w:tc>
          <w:tcPr>
            <w:tcW w:w="1418" w:type="dxa"/>
            <w:shd w:val="clear" w:color="auto" w:fill="D9D9D9" w:themeFill="background1" w:themeFillShade="D9"/>
          </w:tcPr>
          <w:p w:rsidR="005E1D2B" w:rsidRPr="00932EF4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پا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505" w:type="dxa"/>
          </w:tcPr>
          <w:p w:rsidR="005E1D2B" w:rsidRPr="00437B69" w:rsidRDefault="005E1D2B" w:rsidP="00304920">
            <w:pPr>
              <w:pStyle w:val="ListParagraph"/>
              <w:numPr>
                <w:ilvl w:val="0"/>
                <w:numId w:val="2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 و نظارت بر عملکرد شوراها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بدو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انضباط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دانشکده‌هاي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تابعه در امور انضباط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(مطابق اعلام وزارت متبوع).</w:t>
            </w:r>
          </w:p>
        </w:tc>
      </w:tr>
      <w:tr w:rsidR="005E1D2B" w:rsidTr="001802A1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1D2B" w:rsidRPr="00932EF4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هماهنگ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505" w:type="dxa"/>
          </w:tcPr>
          <w:p w:rsidR="005E1D2B" w:rsidRPr="00437B69" w:rsidRDefault="005E1D2B" w:rsidP="00304920">
            <w:pPr>
              <w:pStyle w:val="ListParagraph"/>
              <w:numPr>
                <w:ilvl w:val="0"/>
                <w:numId w:val="2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جلب همکار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مشارکت متخصص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موردنياز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(در امور حقوق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روان‌پزشکي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...).</w:t>
            </w:r>
          </w:p>
          <w:p w:rsidR="005E1D2B" w:rsidRPr="00437B69" w:rsidRDefault="005E1D2B" w:rsidP="00304920">
            <w:pPr>
              <w:pStyle w:val="ListParagraph"/>
              <w:numPr>
                <w:ilvl w:val="0"/>
                <w:numId w:val="2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هماهنگ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با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انتظام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قضائ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امن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</w:p>
        </w:tc>
      </w:tr>
      <w:tr w:rsidR="005E1D2B" w:rsidTr="001802A1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1D2B" w:rsidRPr="00932EF4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505" w:type="dxa"/>
          </w:tcPr>
          <w:p w:rsidR="005E1D2B" w:rsidRPr="00437B69" w:rsidRDefault="005E1D2B" w:rsidP="00304920">
            <w:pPr>
              <w:pStyle w:val="ListParagraph"/>
              <w:numPr>
                <w:ilvl w:val="0"/>
                <w:numId w:val="2"/>
              </w:numPr>
              <w:spacing w:after="120"/>
              <w:ind w:left="567" w:hanging="425"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گزارش‌هاي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عملکرد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به‌صورت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دوره‌اي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ارسال به مسئول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ذي‌ربط</w:t>
            </w:r>
          </w:p>
        </w:tc>
      </w:tr>
      <w:tr w:rsidR="005E1D2B" w:rsidTr="001802A1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1D2B" w:rsidRPr="00932EF4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نوآور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پژوهش</w:t>
            </w:r>
          </w:p>
        </w:tc>
        <w:tc>
          <w:tcPr>
            <w:tcW w:w="8505" w:type="dxa"/>
          </w:tcPr>
          <w:p w:rsidR="005E1D2B" w:rsidRPr="00437B69" w:rsidRDefault="005E1D2B" w:rsidP="00304920">
            <w:pPr>
              <w:pStyle w:val="ListParagraph"/>
              <w:numPr>
                <w:ilvl w:val="0"/>
                <w:numId w:val="2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انجام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پژوهش‌هاي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کاربرد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مرتبط با حوزه 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ارائه و انجام مداخلات لازم</w:t>
            </w:r>
          </w:p>
          <w:p w:rsidR="005E1D2B" w:rsidRPr="00437B69" w:rsidRDefault="005E1D2B" w:rsidP="00304920">
            <w:pPr>
              <w:pStyle w:val="ListParagraph"/>
              <w:numPr>
                <w:ilvl w:val="0"/>
                <w:numId w:val="2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توسعه استفاده از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فنّاوري‌هاي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نو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37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انجام امور انضباط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</w:p>
        </w:tc>
      </w:tr>
    </w:tbl>
    <w:p w:rsidR="005E1D2B" w:rsidRDefault="005E1D2B" w:rsidP="005E1D2B">
      <w:pPr>
        <w:bidi/>
        <w:spacing w:after="0" w:line="240" w:lineRule="auto"/>
        <w:rPr>
          <w:rFonts w:cs="B Nazanin"/>
          <w:b/>
          <w:bCs/>
        </w:rPr>
      </w:pPr>
    </w:p>
    <w:p w:rsidR="005E1D2B" w:rsidRDefault="005E1D2B" w:rsidP="005E1D2B">
      <w:pPr>
        <w:bidi/>
        <w:spacing w:after="0" w:line="240" w:lineRule="auto"/>
        <w:rPr>
          <w:rFonts w:cs="B Nazanin"/>
          <w:b/>
          <w:bCs/>
        </w:rPr>
      </w:pPr>
    </w:p>
    <w:p w:rsidR="005E1D2B" w:rsidRDefault="005E1D2B" w:rsidP="005E1D2B">
      <w:pPr>
        <w:bidi/>
        <w:spacing w:after="0" w:line="240" w:lineRule="auto"/>
        <w:rPr>
          <w:rFonts w:cs="B Nazanin"/>
          <w:b/>
          <w:bCs/>
        </w:rPr>
      </w:pPr>
    </w:p>
    <w:p w:rsidR="005E1D2B" w:rsidRDefault="005E1D2B" w:rsidP="005E1D2B">
      <w:pPr>
        <w:bidi/>
        <w:spacing w:after="0" w:line="240" w:lineRule="auto"/>
        <w:rPr>
          <w:rFonts w:cs="B Nazanin"/>
          <w:b/>
          <w:bCs/>
        </w:rPr>
      </w:pPr>
    </w:p>
    <w:p w:rsidR="005E1D2B" w:rsidRDefault="005E1D2B" w:rsidP="005E1D2B">
      <w:pPr>
        <w:bidi/>
        <w:spacing w:after="0" w:line="240" w:lineRule="auto"/>
        <w:rPr>
          <w:rFonts w:cs="B Nazanin"/>
          <w:b/>
          <w:bCs/>
        </w:rPr>
      </w:pPr>
    </w:p>
    <w:p w:rsidR="005E1D2B" w:rsidRDefault="005E1D2B" w:rsidP="005E1D2B">
      <w:pPr>
        <w:bidi/>
        <w:spacing w:after="0" w:line="240" w:lineRule="auto"/>
        <w:rPr>
          <w:rFonts w:cs="B Nazanin"/>
          <w:b/>
          <w:bCs/>
        </w:rPr>
      </w:pPr>
    </w:p>
    <w:p w:rsidR="005E1D2B" w:rsidRDefault="005E1D2B" w:rsidP="005E1D2B">
      <w:pPr>
        <w:bidi/>
        <w:spacing w:after="0" w:line="240" w:lineRule="auto"/>
        <w:rPr>
          <w:rFonts w:cs="B Nazanin"/>
          <w:b/>
          <w:bCs/>
        </w:rPr>
      </w:pPr>
    </w:p>
    <w:p w:rsidR="005E1D2B" w:rsidRDefault="005E1D2B" w:rsidP="005E1D2B">
      <w:pPr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5E1D2B" w:rsidRPr="00AA03E7" w:rsidRDefault="005E1D2B" w:rsidP="005E1D2B">
      <w:pPr>
        <w:pStyle w:val="Heading1"/>
        <w:bidi/>
        <w:rPr>
          <w:color w:val="FFFFFF" w:themeColor="background1"/>
          <w:rtl/>
        </w:rPr>
      </w:pPr>
      <w:bookmarkStart w:id="0" w:name="_Toc412240903"/>
      <w:r w:rsidRPr="00AA03E7">
        <w:rPr>
          <w:rFonts w:hint="cs"/>
          <w:color w:val="FFFFFF" w:themeColor="background1"/>
          <w:rtl/>
        </w:rPr>
        <w:lastRenderedPageBreak/>
        <w:t>مشاوره دانشجوئ</w:t>
      </w:r>
      <w:r>
        <w:rPr>
          <w:rFonts w:hint="cs"/>
          <w:color w:val="FFFFFF" w:themeColor="background1"/>
          <w:rtl/>
        </w:rPr>
        <w:t>ي</w:t>
      </w:r>
      <w:bookmarkEnd w:id="0"/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68"/>
        <w:gridCol w:w="2693"/>
        <w:gridCol w:w="2269"/>
      </w:tblGrid>
      <w:tr w:rsidR="005E1D2B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BF7E6F" w:rsidRDefault="005E1D2B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>فرهنگ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و دانشجوئ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pStyle w:val="TOC2"/>
              <w:bidi/>
              <w:ind w:left="0"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 w:rsidRPr="00851582"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دانشجوئ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5E1D2B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BF7E6F" w:rsidRDefault="005E1D2B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</w:t>
            </w:r>
            <w:r>
              <w:rPr>
                <w:rFonts w:cs="B Titr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DS&amp;C-SC</w:t>
            </w:r>
          </w:p>
        </w:tc>
      </w:tr>
    </w:tbl>
    <w:p w:rsidR="005E1D2B" w:rsidRDefault="005E1D2B" w:rsidP="005E1D2B">
      <w:pPr>
        <w:bidi/>
        <w:spacing w:after="0" w:line="240" w:lineRule="auto"/>
        <w:rPr>
          <w:rFonts w:cs="B Nazanin"/>
          <w:b/>
          <w:bCs/>
          <w:rtl/>
        </w:rPr>
      </w:pPr>
    </w:p>
    <w:p w:rsidR="005E1D2B" w:rsidRPr="00E91AAF" w:rsidRDefault="005E1D2B" w:rsidP="005E1D2B">
      <w:pPr>
        <w:bidi/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464"/>
        <w:gridCol w:w="8601"/>
      </w:tblGrid>
      <w:tr w:rsidR="005E1D2B" w:rsidRPr="00E91AAF" w:rsidTr="001802A1"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5E1D2B" w:rsidRDefault="005E1D2B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601" w:type="dxa"/>
            <w:shd w:val="clear" w:color="auto" w:fill="F2F2F2" w:themeFill="background1" w:themeFillShade="F2"/>
          </w:tcPr>
          <w:p w:rsidR="005E1D2B" w:rsidRDefault="005E1D2B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5E1D2B" w:rsidRPr="00E91AAF" w:rsidTr="001802A1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5E1D2B" w:rsidRPr="00BF0F76" w:rsidRDefault="005E1D2B" w:rsidP="001802A1">
            <w:pPr>
              <w:bidi/>
              <w:jc w:val="center"/>
              <w:rPr>
                <w:rFonts w:cs="Titr"/>
                <w:b/>
                <w:bCs/>
                <w:sz w:val="24"/>
                <w:szCs w:val="24"/>
                <w:rtl/>
              </w:rPr>
            </w:pPr>
            <w:r>
              <w:rPr>
                <w:rFonts w:cs="Titr" w:hint="cs"/>
                <w:b/>
                <w:bCs/>
                <w:sz w:val="24"/>
                <w:szCs w:val="24"/>
                <w:rtl/>
              </w:rPr>
              <w:t>برنامه‌ريزي</w:t>
            </w:r>
          </w:p>
        </w:tc>
        <w:tc>
          <w:tcPr>
            <w:tcW w:w="8601" w:type="dxa"/>
          </w:tcPr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ind w:left="600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برنامه عمل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سال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انه واحد مشاوره دانشجوئ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 اساس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شاخص‌هاي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ارسال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از معاونت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وزارت متبوع.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ind w:left="600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به‌منظور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ارائه خدمات مشاوره،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روان‌شناختي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مددکار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اجتماع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(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تحص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خانواده، ازدواج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)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خانواده‌هاي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آن‌ها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ind w:left="600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به‌منظور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ارائه خدمات مشاوره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روان‌شناختي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 دارا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افت تحص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وضع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تحص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آنان.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ind w:left="600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به‌منظور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ارائه خدمات تخصص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درمان، مشاوره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روان‌شناختي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مددکار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اجتماع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آسيب‌پذير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آسيب‌ديده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خود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آسيب‌رسان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ارجاع آنان به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روان‌پزشک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صورت 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ind w:left="600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به‌منظور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راه‌اندازي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ستم ارائه خدمات مشاوره تلفن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</w:rPr>
              <w:t>Hot line, Help line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ind w:left="600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به‌منظور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درمان رفتارها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آسيب‌هاي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کلاس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ک، نوپد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آسيب‌هاي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روان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اجتماع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گروه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ind w:left="600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به‌منظور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برگزار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کارگاه‌ها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نشست‌ها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همايش‌هاي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ژه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ان، کارکنان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خانواده‌هاي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 اساس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مستندات پژوهش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ازسنج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5E1D2B" w:rsidRPr="00E91AAF" w:rsidTr="001802A1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5E1D2B" w:rsidRPr="00BF0F76" w:rsidRDefault="005E1D2B" w:rsidP="001802A1">
            <w:pPr>
              <w:bidi/>
              <w:jc w:val="center"/>
              <w:rPr>
                <w:rFonts w:cs="Titr"/>
                <w:b/>
                <w:bCs/>
                <w:sz w:val="24"/>
                <w:szCs w:val="24"/>
                <w:rtl/>
              </w:rPr>
            </w:pPr>
            <w:r>
              <w:rPr>
                <w:rFonts w:cs="Titr" w:hint="cs"/>
                <w:b/>
                <w:bCs/>
                <w:sz w:val="24"/>
                <w:szCs w:val="24"/>
                <w:rtl/>
              </w:rPr>
              <w:t>سازمان‌دهي</w:t>
            </w:r>
            <w:r w:rsidRPr="00BF0F76">
              <w:rPr>
                <w:rFonts w:cs="Titr" w:hint="cs"/>
                <w:b/>
                <w:bCs/>
                <w:sz w:val="24"/>
                <w:szCs w:val="24"/>
                <w:rtl/>
              </w:rPr>
              <w:t xml:space="preserve"> و فرآ</w:t>
            </w:r>
            <w:r>
              <w:rPr>
                <w:rFonts w:cs="Titr" w:hint="cs"/>
                <w:b/>
                <w:bCs/>
                <w:sz w:val="24"/>
                <w:szCs w:val="24"/>
                <w:rtl/>
              </w:rPr>
              <w:t>ي</w:t>
            </w:r>
            <w:r w:rsidRPr="00BF0F76">
              <w:rPr>
                <w:rFonts w:cs="Titr" w:hint="cs"/>
                <w:b/>
                <w:bCs/>
                <w:sz w:val="24"/>
                <w:szCs w:val="24"/>
                <w:rtl/>
              </w:rPr>
              <w:t>ندها</w:t>
            </w:r>
          </w:p>
        </w:tc>
        <w:tc>
          <w:tcPr>
            <w:tcW w:w="8601" w:type="dxa"/>
          </w:tcPr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ind w:left="600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سنجش وضع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سلامت عموم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تشک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 شناسنامه سلامت روان 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ژه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 </w:t>
            </w:r>
            <w:r w:rsidRPr="00BC0C73">
              <w:rPr>
                <w:rFonts w:cs="B Nazanin" w:hint="cs"/>
                <w:color w:val="C00000"/>
                <w:sz w:val="24"/>
                <w:szCs w:val="24"/>
                <w:rtl/>
              </w:rPr>
              <w:t>جد</w:t>
            </w:r>
            <w:r>
              <w:rPr>
                <w:rFonts w:cs="B Nazanin" w:hint="cs"/>
                <w:color w:val="C00000"/>
                <w:sz w:val="24"/>
                <w:szCs w:val="24"/>
                <w:rtl/>
              </w:rPr>
              <w:t>ي</w:t>
            </w:r>
            <w:r w:rsidRPr="00BC0C73">
              <w:rPr>
                <w:rFonts w:cs="B Nazanin" w:hint="cs"/>
                <w:color w:val="C00000"/>
                <w:sz w:val="24"/>
                <w:szCs w:val="24"/>
                <w:rtl/>
              </w:rPr>
              <w:t>دالورود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وضع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 بالا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نقطه برش.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ind w:left="600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برگزار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جلسات شورا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تأمين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 روان،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کميته‌هاي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روان‌شناختي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کم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ته مداخله در بحران خودکش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هسته‌هاي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مشاوره 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شرفت تحص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5E1D2B" w:rsidRPr="00E91AAF" w:rsidTr="001802A1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5E1D2B" w:rsidRDefault="005E1D2B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نيروي انساني</w:t>
            </w:r>
          </w:p>
          <w:p w:rsidR="005E1D2B" w:rsidRPr="006D167E" w:rsidRDefault="005E1D2B" w:rsidP="001802A1">
            <w:pPr>
              <w:bidi/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b/>
                <w:bCs/>
                <w:rtl/>
              </w:rPr>
              <w:t>(آموزش و توانمندسازي)</w:t>
            </w:r>
          </w:p>
        </w:tc>
        <w:tc>
          <w:tcPr>
            <w:tcW w:w="8601" w:type="dxa"/>
          </w:tcPr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ind w:left="600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برگزار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کارگاه‌ها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نشست‌ها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همايش‌هاي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ژه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خانواده‌هاي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مربوط.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ind w:left="600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 و توز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ع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بسته‌هاي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آموزشي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پمفلت، بروشور، پوستر و تراکت و ...) با موضوعات روانشناس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ژه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خانواده‌هاي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آنان.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ind w:left="600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در 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ازسنج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توانمندساز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کارکنان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شاغل در حوزه دانشجوئ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فرهنگ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دانشگاه/دانشکده.</w:t>
            </w:r>
          </w:p>
        </w:tc>
      </w:tr>
      <w:tr w:rsidR="005E1D2B" w:rsidRPr="00E91AAF" w:rsidTr="001802A1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5E1D2B" w:rsidRPr="00BF0F76" w:rsidRDefault="005E1D2B" w:rsidP="001802A1">
            <w:pPr>
              <w:bidi/>
              <w:jc w:val="center"/>
              <w:rPr>
                <w:rFonts w:cs="Titr"/>
                <w:b/>
                <w:bCs/>
                <w:sz w:val="24"/>
                <w:szCs w:val="24"/>
                <w:rtl/>
              </w:rPr>
            </w:pPr>
            <w:r w:rsidRPr="00BF0F76">
              <w:rPr>
                <w:rFonts w:cs="Titr" w:hint="cs"/>
                <w:b/>
                <w:bCs/>
                <w:sz w:val="24"/>
                <w:szCs w:val="24"/>
                <w:rtl/>
              </w:rPr>
              <w:t>پا</w:t>
            </w:r>
            <w:r>
              <w:rPr>
                <w:rFonts w:cs="Titr" w:hint="cs"/>
                <w:b/>
                <w:bCs/>
                <w:sz w:val="24"/>
                <w:szCs w:val="24"/>
                <w:rtl/>
              </w:rPr>
              <w:t>ي</w:t>
            </w:r>
            <w:r w:rsidRPr="00BF0F76">
              <w:rPr>
                <w:rFonts w:cs="Titr" w:hint="cs"/>
                <w:b/>
                <w:bCs/>
                <w:sz w:val="24"/>
                <w:szCs w:val="24"/>
                <w:rtl/>
              </w:rPr>
              <w:t>ش و نظارت</w:t>
            </w:r>
          </w:p>
        </w:tc>
        <w:tc>
          <w:tcPr>
            <w:tcW w:w="8601" w:type="dxa"/>
          </w:tcPr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spacing w:after="120"/>
              <w:ind w:left="600" w:hanging="425"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 و نظارت بر عملکرد مشاوران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 در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دانشکده‌ها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خوابگاه‌هاي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تابعه دانشگاه/دانشکده.</w:t>
            </w:r>
          </w:p>
        </w:tc>
      </w:tr>
      <w:tr w:rsidR="005E1D2B" w:rsidRPr="00E91AAF" w:rsidTr="001802A1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5E1D2B" w:rsidRPr="00BF0F76" w:rsidRDefault="005E1D2B" w:rsidP="001802A1">
            <w:pPr>
              <w:bidi/>
              <w:jc w:val="center"/>
              <w:rPr>
                <w:rFonts w:cs="Titr"/>
                <w:b/>
                <w:bCs/>
                <w:sz w:val="24"/>
                <w:szCs w:val="24"/>
                <w:rtl/>
              </w:rPr>
            </w:pPr>
            <w:r w:rsidRPr="00BF0F76">
              <w:rPr>
                <w:rFonts w:cs="Titr" w:hint="cs"/>
                <w:b/>
                <w:bCs/>
                <w:sz w:val="24"/>
                <w:szCs w:val="24"/>
                <w:rtl/>
              </w:rPr>
              <w:t>هماهنگ</w:t>
            </w:r>
            <w:r>
              <w:rPr>
                <w:rFonts w:cs="Titr" w:hint="cs"/>
                <w:b/>
                <w:bCs/>
                <w:sz w:val="24"/>
                <w:szCs w:val="24"/>
                <w:rtl/>
              </w:rPr>
              <w:t>ي</w:t>
            </w:r>
            <w:r w:rsidRPr="00BF0F76">
              <w:rPr>
                <w:rFonts w:cs="Titr" w:hint="cs"/>
                <w:b/>
                <w:bCs/>
                <w:sz w:val="24"/>
                <w:szCs w:val="24"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sz w:val="24"/>
                <w:szCs w:val="24"/>
                <w:rtl/>
              </w:rPr>
              <w:t>ي</w:t>
            </w:r>
            <w:r w:rsidRPr="00BF0F76">
              <w:rPr>
                <w:rFonts w:cs="Titr" w:hint="cs"/>
                <w:b/>
                <w:bCs/>
                <w:sz w:val="24"/>
                <w:szCs w:val="24"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8601" w:type="dxa"/>
          </w:tcPr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ind w:left="600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برون بخش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درون بخش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با سا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مرتبط با بهداشت روان.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ind w:left="600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هماهنگ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مشارکت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جلسات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شوراها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مناطق و دانشگاه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تأمين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 روان،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کميته‌هاي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روان‌شناختي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کم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ته مداخله در بحران خودکش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هسته‌هاي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مشاوره 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شرفت تحص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:rsidR="005E1D2B" w:rsidRDefault="005E1D2B" w:rsidP="005E1D2B">
      <w:pPr>
        <w:bidi/>
        <w:rPr>
          <w:rtl/>
        </w:rPr>
      </w:pPr>
    </w:p>
    <w:p w:rsidR="005E1D2B" w:rsidRDefault="005E1D2B" w:rsidP="005E1D2B">
      <w:pPr>
        <w:bidi/>
        <w:rPr>
          <w:rtl/>
        </w:rPr>
      </w:pPr>
    </w:p>
    <w:p w:rsidR="005E1D2B" w:rsidRDefault="005E1D2B" w:rsidP="005E1D2B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322"/>
        <w:gridCol w:w="8601"/>
      </w:tblGrid>
      <w:tr w:rsidR="005E1D2B" w:rsidTr="001802A1"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5E1D2B" w:rsidRDefault="005E1D2B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601" w:type="dxa"/>
            <w:shd w:val="clear" w:color="auto" w:fill="F2F2F2" w:themeFill="background1" w:themeFillShade="F2"/>
          </w:tcPr>
          <w:p w:rsidR="005E1D2B" w:rsidRDefault="005E1D2B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5E1D2B" w:rsidRPr="00E91AAF" w:rsidTr="001802A1"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E1D2B" w:rsidRPr="00BF0F76" w:rsidRDefault="005E1D2B" w:rsidP="001802A1">
            <w:pPr>
              <w:bidi/>
              <w:jc w:val="center"/>
              <w:rPr>
                <w:rFonts w:cs="Titr"/>
                <w:b/>
                <w:bCs/>
                <w:sz w:val="24"/>
                <w:szCs w:val="24"/>
                <w:rtl/>
              </w:rPr>
            </w:pPr>
            <w:r w:rsidRPr="00BF0F76">
              <w:rPr>
                <w:rFonts w:cs="Titr" w:hint="cs"/>
                <w:b/>
                <w:bCs/>
                <w:sz w:val="24"/>
                <w:szCs w:val="24"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8601" w:type="dxa"/>
          </w:tcPr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ind w:left="600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گزارش‌ها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عملکرد حوزه مشاوره دانشجوئ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به‌صورت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دوره‌اي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ارائه به مسئول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ذي‌ربط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5E1D2B" w:rsidRPr="00E91AAF" w:rsidTr="001802A1"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E1D2B" w:rsidRPr="00BF0F76" w:rsidRDefault="005E1D2B" w:rsidP="001802A1">
            <w:pPr>
              <w:bidi/>
              <w:jc w:val="center"/>
              <w:rPr>
                <w:rFonts w:cs="Titr"/>
                <w:b/>
                <w:bCs/>
                <w:sz w:val="24"/>
                <w:szCs w:val="24"/>
                <w:rtl/>
              </w:rPr>
            </w:pPr>
            <w:r w:rsidRPr="00BF0F76">
              <w:rPr>
                <w:rFonts w:cs="Titr" w:hint="cs"/>
                <w:b/>
                <w:bCs/>
                <w:sz w:val="24"/>
                <w:szCs w:val="24"/>
                <w:rtl/>
              </w:rPr>
              <w:t>نوآور</w:t>
            </w:r>
            <w:r>
              <w:rPr>
                <w:rFonts w:cs="Titr" w:hint="cs"/>
                <w:b/>
                <w:bCs/>
                <w:sz w:val="24"/>
                <w:szCs w:val="24"/>
                <w:rtl/>
              </w:rPr>
              <w:t>ي</w:t>
            </w:r>
            <w:r w:rsidRPr="00BF0F76">
              <w:rPr>
                <w:rFonts w:cs="Titr" w:hint="cs"/>
                <w:b/>
                <w:bCs/>
                <w:sz w:val="24"/>
                <w:szCs w:val="24"/>
                <w:rtl/>
              </w:rPr>
              <w:t xml:space="preserve"> و پژوهش</w:t>
            </w:r>
          </w:p>
        </w:tc>
        <w:tc>
          <w:tcPr>
            <w:tcW w:w="8601" w:type="dxa"/>
          </w:tcPr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ind w:left="600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مشارکت در انجام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پژوهش‌هاي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کاربرد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مرتبط با بهداشت روان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3"/>
              </w:numPr>
              <w:ind w:left="600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بهره‌گيري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از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فنّاوري‌هاي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نو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و فضاها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مجاز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بهينه‌سازي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خدمات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مشاوره‌اي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:rsidR="005E1D2B" w:rsidRDefault="005E1D2B" w:rsidP="005E1D2B">
      <w:pPr>
        <w:bidi/>
        <w:rPr>
          <w:rFonts w:cs="B Nazanin"/>
          <w:b/>
          <w:bCs/>
          <w:rtl/>
        </w:rPr>
      </w:pPr>
    </w:p>
    <w:p w:rsidR="005E1D2B" w:rsidRDefault="005E1D2B" w:rsidP="005E1D2B">
      <w:pPr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5E1D2B" w:rsidRPr="00AA03E7" w:rsidRDefault="005E1D2B" w:rsidP="005E1D2B">
      <w:pPr>
        <w:pStyle w:val="Heading1"/>
        <w:bidi/>
        <w:rPr>
          <w:color w:val="FFFFFF" w:themeColor="background1"/>
          <w:rtl/>
        </w:rPr>
      </w:pPr>
      <w:bookmarkStart w:id="1" w:name="_Toc412240904"/>
      <w:r w:rsidRPr="00AA03E7">
        <w:rPr>
          <w:rFonts w:hint="cs"/>
          <w:color w:val="FFFFFF" w:themeColor="background1"/>
          <w:rtl/>
        </w:rPr>
        <w:lastRenderedPageBreak/>
        <w:t>امور دانشجوئ</w:t>
      </w:r>
      <w:r>
        <w:rPr>
          <w:rFonts w:hint="cs"/>
          <w:color w:val="FFFFFF" w:themeColor="background1"/>
          <w:rtl/>
        </w:rPr>
        <w:t>ي</w:t>
      </w:r>
      <w:bookmarkEnd w:id="1"/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68"/>
        <w:gridCol w:w="2693"/>
        <w:gridCol w:w="2269"/>
      </w:tblGrid>
      <w:tr w:rsidR="005E1D2B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BF7E6F" w:rsidRDefault="005E1D2B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>فرهنگ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و دانشجوئ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pStyle w:val="TOC2"/>
              <w:bidi/>
              <w:ind w:left="0"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امور</w:t>
            </w:r>
            <w:r w:rsidRPr="008515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دانشجوئ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5E1D2B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BF7E6F" w:rsidRDefault="005E1D2B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</w:t>
            </w:r>
            <w:r>
              <w:rPr>
                <w:rFonts w:cs="B Titr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DS&amp;C-SA</w:t>
            </w:r>
          </w:p>
        </w:tc>
      </w:tr>
    </w:tbl>
    <w:p w:rsidR="005E1D2B" w:rsidRDefault="005E1D2B" w:rsidP="005E1D2B">
      <w:pPr>
        <w:bidi/>
        <w:spacing w:after="0" w:line="240" w:lineRule="auto"/>
        <w:rPr>
          <w:rFonts w:cs="B Nazanin"/>
          <w:b/>
          <w:bCs/>
          <w:rtl/>
        </w:rPr>
      </w:pPr>
    </w:p>
    <w:p w:rsidR="005E1D2B" w:rsidRPr="00A77CF1" w:rsidRDefault="005E1D2B" w:rsidP="005E1D2B">
      <w:pPr>
        <w:bidi/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418"/>
        <w:gridCol w:w="8506"/>
      </w:tblGrid>
      <w:tr w:rsidR="005E1D2B" w:rsidTr="001802A1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E1D2B" w:rsidRDefault="005E1D2B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506" w:type="dxa"/>
            <w:shd w:val="clear" w:color="auto" w:fill="F2F2F2" w:themeFill="background1" w:themeFillShade="F2"/>
          </w:tcPr>
          <w:p w:rsidR="005E1D2B" w:rsidRDefault="005E1D2B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5E1D2B" w:rsidTr="001802A1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1D2B" w:rsidRPr="00174552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برنامه‌ريزي</w:t>
            </w:r>
          </w:p>
        </w:tc>
        <w:tc>
          <w:tcPr>
            <w:tcW w:w="8506" w:type="dxa"/>
          </w:tcPr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عمل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حوزه امور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به‌صورت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سالانه.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spacing w:after="120"/>
              <w:ind w:left="567" w:hanging="425"/>
              <w:jc w:val="lowKashida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انجام فرآ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مربوط به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تأمين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انواع خدمات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بيمه‌اي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spacing w:after="120"/>
              <w:ind w:left="567" w:hanging="425"/>
              <w:jc w:val="lowKashida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ارائه تسه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لات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کمک‌هزينه‌ها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انجام امور و فرا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مربوط به امور 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بخش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برون بخش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فارغ‌التحصيلان</w:t>
            </w:r>
          </w:p>
          <w:p w:rsidR="005E1D2B" w:rsidRPr="00406F76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jc w:val="lowKashida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406F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انجام امور و فرآ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کار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406F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انجام امور مربوط به ارائه برنامه غذا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ته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ه، طبخ،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توزيع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ارتقاء کم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تغذ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انجام فرآ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نگهدار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آماده‌سازي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طبخ و توز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 غذا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ان.</w:t>
            </w:r>
          </w:p>
        </w:tc>
      </w:tr>
      <w:tr w:rsidR="005E1D2B" w:rsidTr="001802A1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1D2B" w:rsidRPr="00174552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سازمان‌دهي</w:t>
            </w:r>
            <w:r w:rsidRPr="00174552">
              <w:rPr>
                <w:rFonts w:cs="Titr" w:hint="cs"/>
                <w:b/>
                <w:bCs/>
                <w:rtl/>
              </w:rPr>
              <w:t xml:space="preserve"> و فرآ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174552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506" w:type="dxa"/>
          </w:tcPr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برآورد و 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امور مرتبط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 توسعه، تعم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ر، تجه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ز و نگهداشت خوابگاه‌ها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غذاخوري‌هاي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انجام فرآ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مربوط به پذ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رش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ثبت‌نام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اسکان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تسويه‌حساب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 متقاض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خوابگاه.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 و تدو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شرا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 اختصاص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قراردادها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مناقصه‌هاي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مرتبط با امور خدمات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 با هماهنگ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مرتبط.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انجام </w:t>
            </w:r>
            <w:r w:rsidRPr="00406F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امور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مربوط به اتوماس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ون تغذ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انجام فرآ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مربوط به کارت تغذ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ن، بازنگر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اصلاح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دوره‌اي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فرا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ندها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روش‌هاي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انجام کار با مشارکت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مرتبط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به‌منظور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بهبود مستمر 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ستم.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در ته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 و بازنگر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آيين‌نامه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‌ها و دستورالعمل‌ها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خدمات مربوط به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انجام امور مربوط به خدمات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درمان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وام‌ها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خدمات 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اب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ذهاب و سا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 امور رفاه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دانشجوئ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5E1D2B" w:rsidTr="001802A1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1D2B" w:rsidRPr="00174552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174552">
              <w:rPr>
                <w:rFonts w:cs="Titr" w:hint="cs"/>
                <w:b/>
                <w:bCs/>
                <w:rtl/>
              </w:rPr>
              <w:t>ن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174552">
              <w:rPr>
                <w:rFonts w:cs="Titr" w:hint="cs"/>
                <w:b/>
                <w:bCs/>
                <w:rtl/>
              </w:rPr>
              <w:t>رو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174552">
              <w:rPr>
                <w:rFonts w:cs="Titr" w:hint="cs"/>
                <w:b/>
                <w:bCs/>
                <w:rtl/>
              </w:rPr>
              <w:t xml:space="preserve"> انسان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  <w:p w:rsidR="005E1D2B" w:rsidRPr="00174552" w:rsidRDefault="005E1D2B" w:rsidP="001802A1">
            <w:pPr>
              <w:bidi/>
              <w:jc w:val="center"/>
              <w:rPr>
                <w:rFonts w:cs="Titr"/>
                <w:rtl/>
              </w:rPr>
            </w:pPr>
            <w:r>
              <w:rPr>
                <w:rFonts w:cs="Titr"/>
                <w:b/>
                <w:bCs/>
                <w:rtl/>
              </w:rPr>
              <w:t>(</w:t>
            </w:r>
            <w:r w:rsidRPr="00174552">
              <w:rPr>
                <w:rFonts w:cs="Titr" w:hint="cs"/>
                <w:b/>
                <w:bCs/>
                <w:rtl/>
              </w:rPr>
              <w:t xml:space="preserve">آموزش و </w:t>
            </w:r>
            <w:r>
              <w:rPr>
                <w:rFonts w:cs="Titr" w:hint="cs"/>
                <w:b/>
                <w:bCs/>
                <w:rtl/>
              </w:rPr>
              <w:t>توانمندسازي</w:t>
            </w:r>
            <w:r w:rsidRPr="00174552">
              <w:rPr>
                <w:rFonts w:cs="Titr" w:hint="cs"/>
                <w:b/>
                <w:bCs/>
                <w:rtl/>
              </w:rPr>
              <w:t>)</w:t>
            </w:r>
          </w:p>
        </w:tc>
        <w:tc>
          <w:tcPr>
            <w:tcW w:w="8506" w:type="dxa"/>
            <w:vAlign w:val="center"/>
          </w:tcPr>
          <w:p w:rsidR="005E1D2B" w:rsidRPr="00416F50" w:rsidRDefault="005E1D2B" w:rsidP="00304920">
            <w:pPr>
              <w:pStyle w:val="ListParagraph"/>
              <w:numPr>
                <w:ilvl w:val="0"/>
                <w:numId w:val="4"/>
              </w:numPr>
              <w:ind w:left="601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6F5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در نيازسنجي و تدوين بسته‌هاي آموزشي کارکنان حوزه امور دانشجويي.</w:t>
            </w:r>
          </w:p>
        </w:tc>
      </w:tr>
      <w:tr w:rsidR="005E1D2B" w:rsidTr="001802A1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1D2B" w:rsidRPr="00174552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174552">
              <w:rPr>
                <w:rFonts w:cs="Titr" w:hint="cs"/>
                <w:b/>
                <w:bCs/>
                <w:rtl/>
              </w:rPr>
              <w:t>پا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174552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506" w:type="dxa"/>
          </w:tcPr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و بازنگر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شاخص‌هاي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عملکرد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خدمات به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 و ته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چک‌ليست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ابزارها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پا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ش و نظارت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آن‌ها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حسن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آيين‌نامه‌ها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دستورالعمل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بخشنامه‌هاي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ابلاغ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انجام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نظرسنجي‌هاي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دوره‌اي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از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نظارت بر اجرا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فرآ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ارائه خدمات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دانشکده‌هاي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تابعه.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نظارت بر حسن اجرا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عملکرد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بخش‌هاي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غيردولتي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امور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نظارت بر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فعاليت‌هاي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کميته‌ها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شوراهاي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مشورت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رفاه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:rsidR="005E1D2B" w:rsidRDefault="005E1D2B" w:rsidP="005E1D2B">
      <w:pPr>
        <w:bidi/>
        <w:rPr>
          <w:rtl/>
        </w:rPr>
      </w:pPr>
    </w:p>
    <w:p w:rsidR="005E1D2B" w:rsidRDefault="005E1D2B" w:rsidP="005E1D2B">
      <w:pPr>
        <w:bidi/>
        <w:rPr>
          <w:rtl/>
        </w:rPr>
      </w:pPr>
    </w:p>
    <w:p w:rsidR="005E1D2B" w:rsidRDefault="005E1D2B" w:rsidP="005E1D2B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418"/>
        <w:gridCol w:w="8222"/>
      </w:tblGrid>
      <w:tr w:rsidR="005E1D2B" w:rsidTr="001802A1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E1D2B" w:rsidRDefault="005E1D2B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:rsidR="005E1D2B" w:rsidRDefault="005E1D2B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5E1D2B" w:rsidTr="001802A1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1D2B" w:rsidRPr="00174552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174552">
              <w:rPr>
                <w:rFonts w:cs="Titr" w:hint="cs"/>
                <w:b/>
                <w:bCs/>
                <w:rtl/>
              </w:rPr>
              <w:t>هماهنگ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174552">
              <w:rPr>
                <w:rFonts w:cs="Titr" w:hint="cs"/>
                <w:b/>
                <w:bCs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174552">
              <w:rPr>
                <w:rFonts w:cs="Titr" w:hint="cs"/>
                <w:b/>
                <w:bCs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222" w:type="dxa"/>
          </w:tcPr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جاد هماهنگ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با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درون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6F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بخش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برون بخش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به‌منظور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بهبود ارائه خدمات به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هماهنگ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همکار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با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سازمان‌ها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نهادها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دولت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غيردولتي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خ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به‌منظور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بهبود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ارائه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خدمات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5E1D2B" w:rsidTr="001802A1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1D2B" w:rsidRPr="00174552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174552">
              <w:rPr>
                <w:rFonts w:cs="Titr" w:hint="cs"/>
                <w:b/>
                <w:bCs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222" w:type="dxa"/>
          </w:tcPr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اطلاع‌رسان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خصوص آ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ن‌نامه و دستورالعمل‌ها،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بخش‌نامه‌ها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فرآ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مرتبط با امور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 ذ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نفعان.</w:t>
            </w:r>
          </w:p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گزارش‌ها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عملکرد حوزه دانشجوئ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 اساس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تحليل‌هاي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دوره‌اي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اطلاعات مربوط و ارسال به مسئول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ذي‌ربط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5E1D2B" w:rsidTr="001802A1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1D2B" w:rsidRPr="00174552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بودجه‌بندي</w:t>
            </w:r>
            <w:r w:rsidRPr="00174552">
              <w:rPr>
                <w:rFonts w:cs="Titr" w:hint="cs"/>
                <w:b/>
                <w:bCs/>
                <w:rtl/>
              </w:rPr>
              <w:t xml:space="preserve"> و تحل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174552">
              <w:rPr>
                <w:rFonts w:cs="Titr" w:hint="cs"/>
                <w:b/>
                <w:bCs/>
                <w:rtl/>
              </w:rPr>
              <w:t>ل اقتصاد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222" w:type="dxa"/>
          </w:tcPr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مشارکت در مطالعه و بررس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هز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تمام‌شده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خدمات دانشجو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به‌منظور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کاهش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تصدي‌گري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دولت و واگذار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امور به بخش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غيردولتي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5E1D2B" w:rsidTr="001802A1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1D2B" w:rsidRPr="00174552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174552">
              <w:rPr>
                <w:rFonts w:cs="Titr" w:hint="cs"/>
                <w:b/>
                <w:bCs/>
                <w:rtl/>
              </w:rPr>
              <w:t>نوآور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174552">
              <w:rPr>
                <w:rFonts w:cs="Titr" w:hint="cs"/>
                <w:b/>
                <w:bCs/>
                <w:rtl/>
              </w:rPr>
              <w:t xml:space="preserve"> و پژوهش</w:t>
            </w:r>
          </w:p>
        </w:tc>
        <w:tc>
          <w:tcPr>
            <w:tcW w:w="8222" w:type="dxa"/>
          </w:tcPr>
          <w:p w:rsidR="005E1D2B" w:rsidRPr="009D7D3E" w:rsidRDefault="005E1D2B" w:rsidP="00304920">
            <w:pPr>
              <w:pStyle w:val="ListParagraph"/>
              <w:numPr>
                <w:ilvl w:val="0"/>
                <w:numId w:val="4"/>
              </w:numPr>
              <w:ind w:left="567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بهره‌گيري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فن‌آوري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اطلاعات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تسه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تسر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انجام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امور دانشجوئ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ق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جاد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سامانه‌هاي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الکترون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9D7D3E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:rsidR="005E1D2B" w:rsidRDefault="005E1D2B" w:rsidP="005E1D2B">
      <w:pPr>
        <w:bidi/>
        <w:spacing w:after="0" w:line="240" w:lineRule="auto"/>
        <w:rPr>
          <w:rFonts w:cs="B Nazanin"/>
          <w:b/>
          <w:bCs/>
          <w:rtl/>
        </w:rPr>
      </w:pPr>
    </w:p>
    <w:p w:rsidR="005E1D2B" w:rsidRDefault="005E1D2B" w:rsidP="005E1D2B">
      <w:pPr>
        <w:bidi/>
        <w:rPr>
          <w:rFonts w:cs="B Nazanin"/>
          <w:b/>
          <w:bCs/>
          <w:rtl/>
        </w:rPr>
      </w:pPr>
    </w:p>
    <w:p w:rsidR="005E1D2B" w:rsidRDefault="005E1D2B" w:rsidP="005E1D2B">
      <w:pPr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5E1D2B" w:rsidRPr="00AA03E7" w:rsidRDefault="005E1D2B" w:rsidP="005E1D2B">
      <w:pPr>
        <w:pStyle w:val="Heading1"/>
        <w:bidi/>
        <w:rPr>
          <w:color w:val="FFFFFF" w:themeColor="background1"/>
          <w:rtl/>
        </w:rPr>
      </w:pPr>
      <w:bookmarkStart w:id="2" w:name="_Toc412240905"/>
      <w:r w:rsidRPr="00AA03E7">
        <w:rPr>
          <w:rFonts w:hint="cs"/>
          <w:color w:val="FFFFFF" w:themeColor="background1"/>
          <w:rtl/>
        </w:rPr>
        <w:lastRenderedPageBreak/>
        <w:t>امور فرهنگ</w:t>
      </w:r>
      <w:r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 xml:space="preserve"> و </w:t>
      </w:r>
      <w:r>
        <w:rPr>
          <w:rFonts w:hint="cs"/>
          <w:color w:val="FFFFFF" w:themeColor="background1"/>
          <w:rtl/>
        </w:rPr>
        <w:t>فوق‌برنامه</w:t>
      </w:r>
      <w:r w:rsidRPr="00AA03E7">
        <w:rPr>
          <w:rFonts w:hint="cs"/>
          <w:color w:val="FFFFFF" w:themeColor="background1"/>
          <w:rtl/>
        </w:rPr>
        <w:t xml:space="preserve"> دانشجو</w:t>
      </w:r>
      <w:r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>ان</w:t>
      </w:r>
      <w:bookmarkEnd w:id="2"/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68"/>
        <w:gridCol w:w="2693"/>
        <w:gridCol w:w="2269"/>
      </w:tblGrid>
      <w:tr w:rsidR="005E1D2B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BF7E6F" w:rsidRDefault="005E1D2B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>فرهنگ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و دانشجوئ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pStyle w:val="TOC2"/>
              <w:bidi/>
              <w:ind w:left="0"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 w:rsidRPr="00FF2961">
              <w:rPr>
                <w:rFonts w:cs="B Nazanin" w:hint="cs"/>
                <w:b/>
                <w:bCs/>
                <w:sz w:val="24"/>
                <w:szCs w:val="24"/>
                <w:rtl/>
              </w:rPr>
              <w:t>امور فرهنگ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FF29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فوق‌برنامه</w:t>
            </w:r>
            <w:r w:rsidRPr="00FF29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FF2961">
              <w:rPr>
                <w:rFonts w:cs="B Nazanin" w:hint="cs"/>
                <w:b/>
                <w:bCs/>
                <w:sz w:val="24"/>
                <w:szCs w:val="24"/>
                <w:rtl/>
              </w:rPr>
              <w:t>ان</w:t>
            </w:r>
          </w:p>
        </w:tc>
      </w:tr>
      <w:tr w:rsidR="005E1D2B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BF7E6F" w:rsidRDefault="005E1D2B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</w:t>
            </w:r>
            <w:r>
              <w:rPr>
                <w:rFonts w:cs="B Titr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DS&amp;C-SCA&amp;EC</w:t>
            </w:r>
          </w:p>
        </w:tc>
      </w:tr>
    </w:tbl>
    <w:p w:rsidR="005E1D2B" w:rsidRDefault="005E1D2B" w:rsidP="005E1D2B">
      <w:pPr>
        <w:bidi/>
        <w:spacing w:after="0" w:line="240" w:lineRule="auto"/>
        <w:rPr>
          <w:rFonts w:cs="B Nazanin"/>
          <w:b/>
          <w:bCs/>
          <w:rtl/>
        </w:rPr>
      </w:pPr>
    </w:p>
    <w:p w:rsidR="005E1D2B" w:rsidRDefault="005E1D2B" w:rsidP="005E1D2B">
      <w:pPr>
        <w:bidi/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322"/>
        <w:gridCol w:w="8488"/>
      </w:tblGrid>
      <w:tr w:rsidR="005E1D2B" w:rsidTr="001802A1"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5E1D2B" w:rsidRDefault="005E1D2B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488" w:type="dxa"/>
            <w:shd w:val="clear" w:color="auto" w:fill="F2F2F2" w:themeFill="background1" w:themeFillShade="F2"/>
          </w:tcPr>
          <w:p w:rsidR="005E1D2B" w:rsidRDefault="005E1D2B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5E1D2B" w:rsidTr="001802A1"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E1D2B" w:rsidRPr="00F024AB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برنامه‌ريزي</w:t>
            </w:r>
          </w:p>
        </w:tc>
        <w:tc>
          <w:tcPr>
            <w:tcW w:w="8488" w:type="dxa"/>
          </w:tcPr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تدو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ن برنامه عمل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حوزه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دانشگاه </w:t>
            </w:r>
            <w:r>
              <w:rPr>
                <w:rFonts w:cs="B Nazanin" w:hint="cs"/>
                <w:sz w:val="24"/>
                <w:szCs w:val="24"/>
                <w:rtl/>
              </w:rPr>
              <w:t>به‌صورت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دوره‌اي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در راستا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برنامه استراتژ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ک دانشگاه/دانشکده.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تطب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ق و اجرا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سياست‌هاي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راهبرد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شوراي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عالي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انقلاب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، ستادها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تعم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ق و گسترش فرهنگ و مبان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اسلام در دستگاه‌ها در حوزه مسائل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اجتماعي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در سطح دانشگاه/دانشکده.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برنامه‌ريزي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ترو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ج و </w:t>
            </w:r>
            <w:r>
              <w:rPr>
                <w:rFonts w:cs="B Nazanin" w:hint="cs"/>
                <w:sz w:val="24"/>
                <w:szCs w:val="24"/>
                <w:rtl/>
              </w:rPr>
              <w:t>نهادينه‌سازي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ص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انت از حر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م امن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ت عموم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حقوق شهروند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با مشارکت سا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ر واحدها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تابعه دانشگاه/دانشکده.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برنامه‌ريزي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جاد و گسترش </w:t>
            </w:r>
            <w:r>
              <w:rPr>
                <w:rFonts w:cs="B Nazanin" w:hint="cs"/>
                <w:sz w:val="24"/>
                <w:szCs w:val="24"/>
                <w:rtl/>
              </w:rPr>
              <w:t>کانون‌هاي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قرآن و عترت جهت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ترو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ج، تبل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غ و آموزش قرآن و 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ره اهل‌ب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ت</w:t>
            </w:r>
            <w:r w:rsidRPr="000400B2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ع) به دانشگاه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ان.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برنامه‌ريزي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اجرا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قانون انطباق امور ادار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فن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مؤسسات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پزشک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با مواز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ن شرع مقدس با مشارکت </w:t>
            </w:r>
            <w:r>
              <w:rPr>
                <w:rFonts w:cs="B Nazanin" w:hint="cs"/>
                <w:sz w:val="24"/>
                <w:szCs w:val="24"/>
                <w:rtl/>
              </w:rPr>
              <w:t>ساير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واحدهاي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تابعه دانشگاه/دانشکده.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برنامه‌ريزي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ترو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ج فرهنگ گفتگو، 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ارائه </w:t>
            </w:r>
            <w:r>
              <w:rPr>
                <w:rFonts w:cs="B Nazanin" w:hint="cs"/>
                <w:sz w:val="24"/>
                <w:szCs w:val="24"/>
                <w:rtl/>
              </w:rPr>
              <w:t>روش‌هاي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نقاد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سبک‌هاي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نقاد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، آزاداند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گسترش زم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نه ارتباط دانشگاه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ان با </w:t>
            </w:r>
            <w:r>
              <w:rPr>
                <w:rFonts w:cs="B Nazanin" w:hint="cs"/>
                <w:sz w:val="24"/>
                <w:szCs w:val="24"/>
                <w:rtl/>
              </w:rPr>
              <w:t>صاحب‌نظران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علم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،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برنامه‌ريزي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جهت استقرار نظام جامع نظارت و ارز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اب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ستاد اقامه نماز در دستگاه با مشارکت سا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ر نهادها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ذي‌ربط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برنامه‌ريزي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در جهت ترو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ج فرهنگ 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ثار و شهادت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برنامه‌ريزي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جاد زم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نه تب</w:t>
            </w:r>
            <w:r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ن و ترو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ج سبک زندگ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اسلام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- 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ران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در سطح دانشگاه/دانشکده.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برنامه‌ريزي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، هماهنگ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اجرا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جشنواره‌ها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، برنامه‌ها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گرام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داشت مناسبت‌ها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مل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مذهب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، امور مربوط به انتخاب دانشجو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ان نمونه، امور مربوط به 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سفرها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ي 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عمره و عتبات دانشگاه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ان</w:t>
            </w:r>
          </w:p>
          <w:p w:rsidR="005E1D2B" w:rsidRPr="009C666E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color w:val="C0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برنامه‌ريزي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به‌منظور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توسعه آموزش‌ها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، 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اس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و اخلاق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از طر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ق برگزار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کلاس‌ها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، سم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نارها و مجامع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، فکر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و 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اس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دانشگاه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و نظارت بر آن‌ها.</w:t>
            </w:r>
          </w:p>
        </w:tc>
      </w:tr>
      <w:tr w:rsidR="005E1D2B" w:rsidTr="001802A1"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E1D2B" w:rsidRPr="00F024AB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سازمان‌دهي</w:t>
            </w:r>
            <w:r w:rsidRPr="00F024AB">
              <w:rPr>
                <w:rFonts w:cs="Titr" w:hint="cs"/>
                <w:b/>
                <w:bCs/>
                <w:rtl/>
              </w:rPr>
              <w:t xml:space="preserve"> و فرآ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F024AB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488" w:type="dxa"/>
          </w:tcPr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تب</w:t>
            </w:r>
            <w:r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ن و </w:t>
            </w:r>
            <w:r>
              <w:rPr>
                <w:rFonts w:cs="B Nazanin" w:hint="cs"/>
                <w:sz w:val="24"/>
                <w:szCs w:val="24"/>
                <w:rtl/>
              </w:rPr>
              <w:t>جاري‌سازي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است‌ها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مرتبط کشور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در سطح دانشگاه/دانشکده.‌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سازمان‌دهي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، حما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ت و تقو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ت فعال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ت‌ها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دانشگاه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ان شامل کانون‌ها، تشکل‌ها و انجمن‌ها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دانشجوئ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تدو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ن، بازنگر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اصلاح </w:t>
            </w:r>
            <w:r>
              <w:rPr>
                <w:rFonts w:cs="B Nazanin" w:hint="cs"/>
                <w:sz w:val="24"/>
                <w:szCs w:val="24"/>
                <w:rtl/>
              </w:rPr>
              <w:t>دوره‌اي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فرا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ندها و </w:t>
            </w:r>
            <w:r>
              <w:rPr>
                <w:rFonts w:cs="B Nazanin" w:hint="cs"/>
                <w:sz w:val="24"/>
                <w:szCs w:val="24"/>
                <w:rtl/>
              </w:rPr>
              <w:t>روش‌هاي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انجام کار با مشارکت واحدها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مرتبط </w:t>
            </w:r>
            <w:r>
              <w:rPr>
                <w:rFonts w:cs="B Nazanin" w:hint="cs"/>
                <w:sz w:val="24"/>
                <w:szCs w:val="24"/>
                <w:rtl/>
              </w:rPr>
              <w:t>به‌منظور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بهبود مستمر 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ستم.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مشارکت در ته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ه و بازنگر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آيين‌نامه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‌ها و دستورالعمل‌ها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انجام امور مربوط به شورا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قرآن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عترت دانشگاه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(دانشگاه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ان و </w:t>
            </w:r>
            <w:r>
              <w:rPr>
                <w:rFonts w:cs="B Nazanin" w:hint="cs"/>
                <w:sz w:val="24"/>
                <w:szCs w:val="24"/>
                <w:rtl/>
              </w:rPr>
              <w:t>خانواده‌هاي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مربوط)</w:t>
            </w:r>
          </w:p>
          <w:p w:rsidR="005E1D2B" w:rsidRPr="009C666E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406F76">
              <w:rPr>
                <w:rFonts w:cs="B Nazanin" w:hint="cs"/>
                <w:sz w:val="24"/>
                <w:szCs w:val="24"/>
                <w:rtl/>
              </w:rPr>
              <w:t>برگزار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دوره‌ها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و جشنواره‌ها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قرآن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‌و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عترت دانشگاه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ان و </w:t>
            </w:r>
            <w:r>
              <w:rPr>
                <w:rFonts w:cs="B Nazanin" w:hint="cs"/>
                <w:sz w:val="24"/>
                <w:szCs w:val="24"/>
                <w:rtl/>
              </w:rPr>
              <w:t>خانواده‌هاي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مربوط</w:t>
            </w:r>
            <w:r w:rsidRPr="009C666E">
              <w:rPr>
                <w:rFonts w:cs="B Nazanin" w:hint="cs"/>
                <w:color w:val="C00000"/>
                <w:sz w:val="24"/>
                <w:szCs w:val="24"/>
                <w:rtl/>
              </w:rPr>
              <w:t>.</w:t>
            </w:r>
          </w:p>
        </w:tc>
      </w:tr>
    </w:tbl>
    <w:p w:rsidR="005E1D2B" w:rsidRDefault="005E1D2B" w:rsidP="005E1D2B">
      <w:pPr>
        <w:bidi/>
        <w:rPr>
          <w:sz w:val="10"/>
          <w:szCs w:val="10"/>
          <w:rtl/>
        </w:rPr>
      </w:pPr>
    </w:p>
    <w:p w:rsidR="005E1D2B" w:rsidRDefault="005E1D2B" w:rsidP="005E1D2B">
      <w:pPr>
        <w:bidi/>
        <w:rPr>
          <w:sz w:val="10"/>
          <w:szCs w:val="10"/>
          <w:rtl/>
        </w:rPr>
      </w:pPr>
    </w:p>
    <w:p w:rsidR="005E1D2B" w:rsidRPr="00740190" w:rsidRDefault="005E1D2B" w:rsidP="005E1D2B">
      <w:pPr>
        <w:bidi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322"/>
        <w:gridCol w:w="8488"/>
      </w:tblGrid>
      <w:tr w:rsidR="005E1D2B" w:rsidTr="001802A1"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5E1D2B" w:rsidRDefault="005E1D2B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488" w:type="dxa"/>
            <w:shd w:val="clear" w:color="auto" w:fill="F2F2F2" w:themeFill="background1" w:themeFillShade="F2"/>
          </w:tcPr>
          <w:p w:rsidR="005E1D2B" w:rsidRDefault="005E1D2B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5E1D2B" w:rsidTr="001802A1"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E1D2B" w:rsidRPr="00F024AB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سازمان‌دهي</w:t>
            </w:r>
            <w:r w:rsidRPr="00F024AB">
              <w:rPr>
                <w:rFonts w:cs="Titr" w:hint="cs"/>
                <w:b/>
                <w:bCs/>
                <w:rtl/>
              </w:rPr>
              <w:t xml:space="preserve"> و فرآ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F024AB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488" w:type="dxa"/>
          </w:tcPr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اجرا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فعال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ت‌ها 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برنامه‌ها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دب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رخانه کم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ون ماده 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ک ارتقاء اعضا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هيئت‌علمي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اجرا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برنامه‌هاي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نکوداشت آ</w:t>
            </w:r>
            <w:r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ن‌ها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نظ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ر </w:t>
            </w:r>
            <w:r>
              <w:rPr>
                <w:rFonts w:cs="B Nazanin" w:hint="cs"/>
                <w:sz w:val="24"/>
                <w:szCs w:val="24"/>
                <w:rtl/>
              </w:rPr>
              <w:t>دانش‌آموختگي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، جد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دالورودها، ازدواج دانشجو</w:t>
            </w:r>
            <w:r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... با مشارکت سا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ر نهادها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دانشگاه.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  <w:rtl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تشک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ل و برگزار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کميته‌هاي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تخصص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جلب همکار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درون‌سازماني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برون‌سازماني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5E1D2B" w:rsidTr="001802A1"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E1D2B" w:rsidRPr="00F024AB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F024AB">
              <w:rPr>
                <w:rFonts w:cs="Titr" w:hint="cs"/>
                <w:b/>
                <w:bCs/>
                <w:rtl/>
              </w:rPr>
              <w:t>ن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F024AB">
              <w:rPr>
                <w:rFonts w:cs="Titr" w:hint="cs"/>
                <w:b/>
                <w:bCs/>
                <w:rtl/>
              </w:rPr>
              <w:t>رو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F024AB">
              <w:rPr>
                <w:rFonts w:cs="Titr" w:hint="cs"/>
                <w:b/>
                <w:bCs/>
                <w:rtl/>
              </w:rPr>
              <w:t xml:space="preserve"> انسان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  <w:p w:rsidR="005E1D2B" w:rsidRPr="00F024AB" w:rsidRDefault="005E1D2B" w:rsidP="001802A1">
            <w:pPr>
              <w:bidi/>
              <w:jc w:val="center"/>
              <w:rPr>
                <w:rFonts w:cs="Titr"/>
                <w:rtl/>
              </w:rPr>
            </w:pPr>
            <w:r>
              <w:rPr>
                <w:rFonts w:cs="Titr"/>
                <w:b/>
                <w:bCs/>
                <w:rtl/>
              </w:rPr>
              <w:t>(</w:t>
            </w:r>
            <w:r w:rsidRPr="00F024AB">
              <w:rPr>
                <w:rFonts w:cs="Titr" w:hint="cs"/>
                <w:b/>
                <w:bCs/>
                <w:rtl/>
              </w:rPr>
              <w:t xml:space="preserve">آموزش و </w:t>
            </w:r>
            <w:r>
              <w:rPr>
                <w:rFonts w:cs="Titr" w:hint="cs"/>
                <w:b/>
                <w:bCs/>
                <w:rtl/>
              </w:rPr>
              <w:t>توانمندسازي</w:t>
            </w:r>
            <w:r w:rsidRPr="00F024AB">
              <w:rPr>
                <w:rFonts w:cs="Titr" w:hint="cs"/>
                <w:b/>
                <w:bCs/>
                <w:rtl/>
              </w:rPr>
              <w:t>)</w:t>
            </w:r>
          </w:p>
        </w:tc>
        <w:tc>
          <w:tcPr>
            <w:tcW w:w="8488" w:type="dxa"/>
          </w:tcPr>
          <w:p w:rsidR="005E1D2B" w:rsidRPr="00406F76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rPr>
                <w:rFonts w:cs="B Nazanin"/>
                <w:sz w:val="24"/>
                <w:szCs w:val="24"/>
              </w:rPr>
            </w:pP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مشارکت در </w:t>
            </w:r>
            <w:r>
              <w:rPr>
                <w:rFonts w:cs="B Nazanin" w:hint="cs"/>
                <w:sz w:val="24"/>
                <w:szCs w:val="24"/>
                <w:rtl/>
              </w:rPr>
              <w:t>نيازسنجي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، ته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ه و اصلاح </w:t>
            </w:r>
            <w:r>
              <w:rPr>
                <w:rFonts w:cs="B Nazanin" w:hint="cs"/>
                <w:sz w:val="24"/>
                <w:szCs w:val="24"/>
                <w:rtl/>
              </w:rPr>
              <w:t>بسته‌هاي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و اجرا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دوره‌هاي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تخصص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،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، 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اس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و اخلاق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ان، کارشناسان و مد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ران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واحدها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تابعه دانشگاه </w:t>
            </w:r>
            <w:r>
              <w:rPr>
                <w:rFonts w:cs="B Nazanin" w:hint="cs"/>
                <w:sz w:val="24"/>
                <w:szCs w:val="24"/>
                <w:rtl/>
              </w:rPr>
              <w:t>به‌صورت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دوره‌اي</w:t>
            </w:r>
            <w:r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سالانه)</w:t>
            </w:r>
          </w:p>
          <w:p w:rsidR="005E1D2B" w:rsidRPr="00406F76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</w:rPr>
            </w:pPr>
            <w:r w:rsidRPr="00406F76">
              <w:rPr>
                <w:rFonts w:cs="B Nazanin" w:hint="cs"/>
                <w:sz w:val="24"/>
                <w:szCs w:val="24"/>
                <w:rtl/>
              </w:rPr>
              <w:t>برگزار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دوره‌ها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کلاس‌هاي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قرآن، </w:t>
            </w:r>
            <w:r>
              <w:rPr>
                <w:rFonts w:cs="B Nazanin" w:hint="cs"/>
                <w:sz w:val="24"/>
                <w:szCs w:val="24"/>
                <w:rtl/>
              </w:rPr>
              <w:t>نهج‌البلاغه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امام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شناس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>برنامه‌ريزي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جهت مسابقات قرآن کر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م و عترت اعم از (ترت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ل، تحق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ق، تفس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ر)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دانشگاه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ان</w:t>
            </w:r>
          </w:p>
          <w:p w:rsidR="005E1D2B" w:rsidRPr="00406F76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rPr>
                <w:rFonts w:cs="B Nazanin"/>
                <w:sz w:val="24"/>
                <w:szCs w:val="24"/>
                <w:rtl/>
              </w:rPr>
            </w:pPr>
            <w:r w:rsidRPr="00406F76">
              <w:rPr>
                <w:rFonts w:cs="B Nazanin" w:hint="cs"/>
                <w:sz w:val="24"/>
                <w:szCs w:val="24"/>
                <w:rtl/>
              </w:rPr>
              <w:t>مشارکت در برگزار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برنامه‌ها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دانشگاه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ان (نظ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ر </w:t>
            </w:r>
            <w:r>
              <w:rPr>
                <w:rFonts w:cs="B Nazanin" w:hint="cs"/>
                <w:sz w:val="24"/>
                <w:szCs w:val="24"/>
                <w:rtl/>
              </w:rPr>
              <w:t>کلاس‌هاي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، سم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نارها، مجامع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و فکر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و 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اس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دانشگاه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5E1D2B" w:rsidTr="001802A1"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E1D2B" w:rsidRPr="00F024AB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F024AB">
              <w:rPr>
                <w:rFonts w:cs="Titr" w:hint="cs"/>
                <w:b/>
                <w:bCs/>
                <w:rtl/>
              </w:rPr>
              <w:t>راهبر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F024AB">
              <w:rPr>
                <w:rFonts w:cs="Titr" w:hint="cs"/>
                <w:b/>
                <w:bCs/>
                <w:rtl/>
              </w:rPr>
              <w:t xml:space="preserve"> و هدا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F024AB">
              <w:rPr>
                <w:rFonts w:cs="Titr" w:hint="cs"/>
                <w:b/>
                <w:bCs/>
                <w:rtl/>
              </w:rPr>
              <w:t>ت</w:t>
            </w:r>
          </w:p>
        </w:tc>
        <w:tc>
          <w:tcPr>
            <w:tcW w:w="8488" w:type="dxa"/>
          </w:tcPr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هدا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ت و راهبر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برنامه‌هاي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اجتماع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دانشگاه از طر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ق برگزار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مستمر و منظم جلسات شورا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تسه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ل در فرآ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ند تصو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ب طرح‌ها، پ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شنهاد برنامه‌ها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لازم.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  <w:rtl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راهبر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هدا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ت وضع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ت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اجتماع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دانشگاه از طر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ق پژوهش و </w:t>
            </w:r>
            <w:r>
              <w:rPr>
                <w:rFonts w:cs="B Nazanin" w:hint="cs"/>
                <w:sz w:val="24"/>
                <w:szCs w:val="24"/>
                <w:rtl/>
              </w:rPr>
              <w:t>افکار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سنجي</w:t>
            </w:r>
          </w:p>
        </w:tc>
      </w:tr>
      <w:tr w:rsidR="005E1D2B" w:rsidTr="001802A1"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E1D2B" w:rsidRPr="00F024AB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F024AB">
              <w:rPr>
                <w:rFonts w:cs="Titr" w:hint="cs"/>
                <w:b/>
                <w:bCs/>
                <w:rtl/>
              </w:rPr>
              <w:t>پا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F024AB">
              <w:rPr>
                <w:rFonts w:cs="Titr" w:hint="cs"/>
                <w:b/>
                <w:bCs/>
                <w:rtl/>
              </w:rPr>
              <w:t>ش و نظارت و ارزش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F024AB">
              <w:rPr>
                <w:rFonts w:cs="Titr" w:hint="cs"/>
                <w:b/>
                <w:bCs/>
                <w:rtl/>
              </w:rPr>
              <w:t>اب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488" w:type="dxa"/>
          </w:tcPr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ته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ه و بازنگر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شاخص‌هاي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ارز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اب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عملکرد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 اساس استانداردها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مربوط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</w:rPr>
            </w:pPr>
            <w:r w:rsidRPr="00406F76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نظارت و پا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ش‌ها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دوره‌اي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از واحدها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مرتبط و جامعه هدف در سطح دانشگاه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ارزش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اب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ارائه بازخورد دوره‌ا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عملکرد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دانشگاه به ستاد وزارت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sz w:val="24"/>
                <w:szCs w:val="24"/>
              </w:rPr>
            </w:pPr>
            <w:r w:rsidRPr="00406F76">
              <w:rPr>
                <w:rFonts w:cs="B Nazanin" w:hint="cs"/>
                <w:sz w:val="24"/>
                <w:szCs w:val="24"/>
                <w:rtl/>
              </w:rPr>
              <w:t>رصد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شاخص‌هاي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مهم پ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امد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ارائه بازخورد به ستاد وزارت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نظارت بر حسن اجرا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اردوها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جهاد سلامت، برنامه‌ها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درون خوابگاه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نظارت بر نحوه پوشش و رفتار حرفه‌ا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ان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بر </w:t>
            </w:r>
            <w:r>
              <w:rPr>
                <w:rFonts w:cs="B Nazanin" w:hint="cs"/>
                <w:sz w:val="24"/>
                <w:szCs w:val="24"/>
                <w:rtl/>
              </w:rPr>
              <w:t>فعاليت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کانون‌ها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قرآن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عترت و نشر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ات قرآن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ي 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دانشگاه/دانشکده.</w:t>
            </w:r>
          </w:p>
        </w:tc>
      </w:tr>
      <w:tr w:rsidR="005E1D2B" w:rsidTr="001802A1"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E1D2B" w:rsidRPr="00F024AB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F024AB">
              <w:rPr>
                <w:rFonts w:cs="Titr" w:hint="cs"/>
                <w:b/>
                <w:bCs/>
                <w:rtl/>
              </w:rPr>
              <w:t>هماهنگ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F024AB">
              <w:rPr>
                <w:rFonts w:cs="Titr" w:hint="cs"/>
                <w:b/>
                <w:bCs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F024AB">
              <w:rPr>
                <w:rFonts w:cs="Titr" w:hint="cs"/>
                <w:b/>
                <w:bCs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488" w:type="dxa"/>
          </w:tcPr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ته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ه و ارائه پ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شنهادها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کاربرد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طرح در شوراها و </w:t>
            </w:r>
            <w:r>
              <w:rPr>
                <w:rFonts w:cs="B Nazanin" w:hint="cs"/>
                <w:sz w:val="24"/>
                <w:szCs w:val="24"/>
                <w:rtl/>
              </w:rPr>
              <w:t>کميته‌هاي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برون‌سازماني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مرتبط با حوزه کار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پ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مصوبات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مد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ت محتوا</w:t>
            </w:r>
            <w:r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شورا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اجتماع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از طر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ق تسه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ل در فرآ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ند تصو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ب طرح‌ها، پ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شنهاد برنامه‌ها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لازم و پ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وظا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ف محوله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جاد </w:t>
            </w:r>
            <w:r>
              <w:rPr>
                <w:rFonts w:cs="B Nazanin" w:hint="cs"/>
                <w:sz w:val="24"/>
                <w:szCs w:val="24"/>
                <w:rtl/>
              </w:rPr>
              <w:t>حمايت‌طلبي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از </w:t>
            </w:r>
            <w:r>
              <w:rPr>
                <w:rFonts w:cs="B Nazanin" w:hint="cs"/>
                <w:sz w:val="24"/>
                <w:szCs w:val="24"/>
                <w:rtl/>
              </w:rPr>
              <w:t>سياست‌گذاران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، مراجع تصم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م 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ر و </w:t>
            </w:r>
            <w:r>
              <w:rPr>
                <w:rFonts w:cs="B Nazanin" w:hint="cs"/>
                <w:sz w:val="24"/>
                <w:szCs w:val="24"/>
                <w:rtl/>
              </w:rPr>
              <w:t>تصميم‌ساز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ذ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نفعان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تسه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ل امور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در سطح دانشگاه/دانشکده.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jc w:val="both"/>
              <w:rPr>
                <w:rFonts w:cs="B Nazanin"/>
                <w:sz w:val="24"/>
                <w:szCs w:val="24"/>
                <w:rtl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هماهنگ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همکار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با سا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ر نهادها و سازمان‌ها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در سطح منطقه.</w:t>
            </w:r>
          </w:p>
        </w:tc>
      </w:tr>
      <w:tr w:rsidR="005E1D2B" w:rsidTr="001802A1"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E1D2B" w:rsidRPr="00F024AB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F024AB">
              <w:rPr>
                <w:rFonts w:cs="Titr" w:hint="cs"/>
                <w:b/>
                <w:bCs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488" w:type="dxa"/>
          </w:tcPr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  <w:rtl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ته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>
              <w:rPr>
                <w:rFonts w:cs="B Nazanin" w:hint="cs"/>
                <w:sz w:val="24"/>
                <w:szCs w:val="24"/>
                <w:rtl/>
              </w:rPr>
              <w:t>گزارش‌ها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دوره‌اي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و منظم عملکرد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دانشگاه منطبق با 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است‌ها و برنامه </w:t>
            </w:r>
            <w:r>
              <w:rPr>
                <w:rFonts w:cs="B Nazanin" w:hint="cs"/>
                <w:sz w:val="24"/>
                <w:szCs w:val="24"/>
                <w:rtl/>
              </w:rPr>
              <w:t>عملياتي</w:t>
            </w:r>
            <w:r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با تحل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ل </w:t>
            </w:r>
            <w:r>
              <w:rPr>
                <w:rFonts w:cs="B Nazanin" w:hint="cs"/>
                <w:sz w:val="24"/>
                <w:szCs w:val="24"/>
                <w:rtl/>
              </w:rPr>
              <w:t>گزارش‌ها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آمار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افت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از واحدها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مح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ط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محاسبه </w:t>
            </w:r>
            <w:r>
              <w:rPr>
                <w:rFonts w:cs="B Nazanin" w:hint="cs"/>
                <w:sz w:val="24"/>
                <w:szCs w:val="24"/>
                <w:rtl/>
              </w:rPr>
              <w:t>شاخص‌ها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).</w:t>
            </w:r>
          </w:p>
        </w:tc>
      </w:tr>
    </w:tbl>
    <w:p w:rsidR="005E1D2B" w:rsidRDefault="005E1D2B" w:rsidP="005E1D2B">
      <w:pPr>
        <w:bidi/>
        <w:rPr>
          <w:rtl/>
        </w:rPr>
      </w:pPr>
    </w:p>
    <w:p w:rsidR="005E1D2B" w:rsidRDefault="005E1D2B" w:rsidP="005E1D2B">
      <w:pPr>
        <w:rPr>
          <w:rtl/>
        </w:rPr>
      </w:pPr>
      <w:r>
        <w:rPr>
          <w:rtl/>
        </w:rPr>
        <w:br w:type="page"/>
      </w:r>
    </w:p>
    <w:p w:rsidR="005E1D2B" w:rsidRDefault="005E1D2B" w:rsidP="005E1D2B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322"/>
        <w:gridCol w:w="8488"/>
      </w:tblGrid>
      <w:tr w:rsidR="005E1D2B" w:rsidTr="001802A1"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5E1D2B" w:rsidRDefault="005E1D2B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488" w:type="dxa"/>
            <w:shd w:val="clear" w:color="auto" w:fill="F2F2F2" w:themeFill="background1" w:themeFillShade="F2"/>
          </w:tcPr>
          <w:p w:rsidR="005E1D2B" w:rsidRDefault="005E1D2B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5E1D2B" w:rsidTr="001802A1"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E1D2B" w:rsidRPr="00F024AB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F024AB">
              <w:rPr>
                <w:rFonts w:cs="Titr" w:hint="cs"/>
                <w:b/>
                <w:bCs/>
                <w:rtl/>
              </w:rPr>
              <w:t>مد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F024AB">
              <w:rPr>
                <w:rFonts w:cs="Titr" w:hint="cs"/>
                <w:b/>
                <w:bCs/>
                <w:rtl/>
              </w:rPr>
              <w:t>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F024AB">
              <w:rPr>
                <w:rFonts w:cs="Titr" w:hint="cs"/>
                <w:b/>
                <w:bCs/>
                <w:rtl/>
              </w:rPr>
              <w:t>ت منابع</w:t>
            </w:r>
          </w:p>
        </w:tc>
        <w:tc>
          <w:tcPr>
            <w:tcW w:w="8488" w:type="dxa"/>
          </w:tcPr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اولويت‌بندي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امور و فعال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ت‌ها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متناسب با منابع در اخت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ار و </w:t>
            </w:r>
            <w:r>
              <w:rPr>
                <w:rFonts w:cs="B Nazanin" w:hint="cs"/>
                <w:sz w:val="24"/>
                <w:szCs w:val="24"/>
                <w:rtl/>
              </w:rPr>
              <w:t>بر اساس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مطالبات کشور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از دانشگاه.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  <w:rtl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پ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تأمين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منابع </w:t>
            </w:r>
            <w:r>
              <w:rPr>
                <w:rFonts w:cs="B Nazanin" w:hint="cs"/>
                <w:sz w:val="24"/>
                <w:szCs w:val="24"/>
                <w:rtl/>
              </w:rPr>
              <w:t>موردنياز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برنامه‌هاي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از محل اعتبارات سازمان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خارج سازمان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 اساس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مقررات.</w:t>
            </w:r>
          </w:p>
        </w:tc>
      </w:tr>
      <w:tr w:rsidR="005E1D2B" w:rsidTr="001802A1"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E1D2B" w:rsidRPr="00F024AB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F024AB">
              <w:rPr>
                <w:rFonts w:cs="Titr" w:hint="cs"/>
                <w:b/>
                <w:bCs/>
                <w:rtl/>
              </w:rPr>
              <w:t>نوآور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F024AB">
              <w:rPr>
                <w:rFonts w:cs="Titr" w:hint="cs"/>
                <w:b/>
                <w:bCs/>
                <w:rtl/>
              </w:rPr>
              <w:t xml:space="preserve"> و پژوهش</w:t>
            </w:r>
          </w:p>
        </w:tc>
        <w:tc>
          <w:tcPr>
            <w:tcW w:w="8488" w:type="dxa"/>
          </w:tcPr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استفاده از </w:t>
            </w:r>
            <w:r>
              <w:rPr>
                <w:rFonts w:cs="B Nazanin" w:hint="cs"/>
                <w:sz w:val="24"/>
                <w:szCs w:val="24"/>
                <w:rtl/>
              </w:rPr>
              <w:t>فن‌آوري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اطلاعات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تسه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ل و تسر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ع در انجام امور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از طر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ق 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جاد </w:t>
            </w:r>
            <w:r>
              <w:rPr>
                <w:rFonts w:cs="B Nazanin" w:hint="cs"/>
                <w:sz w:val="24"/>
                <w:szCs w:val="24"/>
                <w:rtl/>
              </w:rPr>
              <w:t>سامانه‌هاي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الکترون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284" w:hanging="142"/>
              <w:rPr>
                <w:rFonts w:cs="B Nazanin"/>
                <w:sz w:val="24"/>
                <w:szCs w:val="24"/>
                <w:rtl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مشارکت در طراح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انجام </w:t>
            </w:r>
            <w:r>
              <w:rPr>
                <w:rFonts w:cs="B Nazanin" w:hint="cs"/>
                <w:sz w:val="24"/>
                <w:szCs w:val="24"/>
                <w:rtl/>
              </w:rPr>
              <w:t>پژوهش‌هاي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اجرائ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کردن نتا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ج </w:t>
            </w:r>
            <w:r>
              <w:rPr>
                <w:rFonts w:cs="B Nazanin" w:hint="cs"/>
                <w:sz w:val="24"/>
                <w:szCs w:val="24"/>
                <w:rtl/>
              </w:rPr>
              <w:t>آن‌ها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C00000"/>
                <w:sz w:val="24"/>
                <w:szCs w:val="24"/>
                <w:rtl/>
              </w:rPr>
              <w:t>به‌صورت</w:t>
            </w:r>
            <w:r w:rsidRPr="00C23B8A">
              <w:rPr>
                <w:rFonts w:cs="B Nazanin" w:hint="cs"/>
                <w:color w:val="C00000"/>
                <w:sz w:val="24"/>
                <w:szCs w:val="24"/>
                <w:rtl/>
              </w:rPr>
              <w:t xml:space="preserve"> برنامه اقدام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</w:tbl>
    <w:p w:rsidR="005E1D2B" w:rsidRDefault="005E1D2B" w:rsidP="005E1D2B">
      <w:pPr>
        <w:bidi/>
        <w:spacing w:after="0" w:line="240" w:lineRule="auto"/>
        <w:rPr>
          <w:rFonts w:cs="B Nazanin"/>
          <w:b/>
          <w:bCs/>
        </w:rPr>
      </w:pPr>
    </w:p>
    <w:p w:rsidR="005E1D2B" w:rsidRDefault="005E1D2B" w:rsidP="005E1D2B">
      <w:pPr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5E1D2B" w:rsidRPr="00E326BC" w:rsidRDefault="005E1D2B" w:rsidP="005E1D2B">
      <w:pPr>
        <w:pStyle w:val="Heading1"/>
        <w:bidi/>
        <w:rPr>
          <w:color w:val="FFFFFF" w:themeColor="background1"/>
          <w:rtl/>
        </w:rPr>
      </w:pPr>
      <w:bookmarkStart w:id="3" w:name="_Toc412240906"/>
      <w:r w:rsidRPr="00E326BC">
        <w:rPr>
          <w:rFonts w:hint="cs"/>
          <w:color w:val="FFFFFF" w:themeColor="background1"/>
          <w:rtl/>
        </w:rPr>
        <w:lastRenderedPageBreak/>
        <w:t xml:space="preserve">امور </w:t>
      </w:r>
      <w:r>
        <w:rPr>
          <w:rFonts w:hint="eastAsia"/>
          <w:color w:val="FFFFFF" w:themeColor="background1"/>
          <w:rtl/>
        </w:rPr>
        <w:t>ترب</w:t>
      </w:r>
      <w:r>
        <w:rPr>
          <w:rFonts w:hint="cs"/>
          <w:color w:val="FFFFFF" w:themeColor="background1"/>
          <w:rtl/>
        </w:rPr>
        <w:t>ي</w:t>
      </w:r>
      <w:r>
        <w:rPr>
          <w:rFonts w:hint="eastAsia"/>
          <w:color w:val="FFFFFF" w:themeColor="background1"/>
          <w:rtl/>
        </w:rPr>
        <w:t>ت‌بدن</w:t>
      </w:r>
      <w:r>
        <w:rPr>
          <w:rFonts w:hint="cs"/>
          <w:color w:val="FFFFFF" w:themeColor="background1"/>
          <w:rtl/>
        </w:rPr>
        <w:t>ي</w:t>
      </w:r>
      <w:bookmarkEnd w:id="3"/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68"/>
        <w:gridCol w:w="2693"/>
        <w:gridCol w:w="2269"/>
      </w:tblGrid>
      <w:tr w:rsidR="005E1D2B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BF7E6F" w:rsidRDefault="005E1D2B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>فرهنگ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و دانشجوئ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pStyle w:val="TOC2"/>
              <w:bidi/>
              <w:ind w:left="0"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امور 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</w:rPr>
              <w:t>ترب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</w:rPr>
              <w:t>ت‌بدن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5E1D2B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BF7E6F" w:rsidRDefault="005E1D2B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D2B" w:rsidRPr="00FD39F0" w:rsidRDefault="005E1D2B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DS&amp;C -PEA</w:t>
            </w:r>
          </w:p>
        </w:tc>
      </w:tr>
    </w:tbl>
    <w:p w:rsidR="005E1D2B" w:rsidRDefault="005E1D2B" w:rsidP="005E1D2B">
      <w:pPr>
        <w:bidi/>
        <w:spacing w:after="0" w:line="240" w:lineRule="auto"/>
        <w:rPr>
          <w:rFonts w:cs="B Nazanin"/>
          <w:b/>
          <w:bCs/>
          <w:rtl/>
        </w:rPr>
      </w:pPr>
    </w:p>
    <w:p w:rsidR="005E1D2B" w:rsidRPr="00A77CF1" w:rsidRDefault="005E1D2B" w:rsidP="005E1D2B">
      <w:pPr>
        <w:bidi/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479"/>
        <w:gridCol w:w="8473"/>
      </w:tblGrid>
      <w:tr w:rsidR="005E1D2B" w:rsidTr="001802A1">
        <w:tc>
          <w:tcPr>
            <w:tcW w:w="1479" w:type="dxa"/>
            <w:shd w:val="clear" w:color="auto" w:fill="F2F2F2" w:themeFill="background1" w:themeFillShade="F2"/>
            <w:vAlign w:val="center"/>
          </w:tcPr>
          <w:p w:rsidR="005E1D2B" w:rsidRDefault="005E1D2B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473" w:type="dxa"/>
            <w:shd w:val="clear" w:color="auto" w:fill="F2F2F2" w:themeFill="background1" w:themeFillShade="F2"/>
          </w:tcPr>
          <w:p w:rsidR="005E1D2B" w:rsidRDefault="005E1D2B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5E1D2B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5E1D2B" w:rsidRPr="007E5218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برنامه‌ريزي</w:t>
            </w:r>
          </w:p>
        </w:tc>
        <w:tc>
          <w:tcPr>
            <w:tcW w:w="8473" w:type="dxa"/>
          </w:tcPr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تدو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ن برنامه عمل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حوزه </w:t>
            </w:r>
            <w:r>
              <w:rPr>
                <w:rFonts w:cs="B Nazanin" w:hint="cs"/>
                <w:sz w:val="24"/>
                <w:szCs w:val="24"/>
                <w:rtl/>
              </w:rPr>
              <w:t>تربيت‌بدني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به‌صورت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دوره‌اي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 اساس </w:t>
            </w:r>
            <w:r>
              <w:rPr>
                <w:rFonts w:cs="B Nazanin" w:hint="cs"/>
                <w:sz w:val="24"/>
                <w:szCs w:val="24"/>
                <w:rtl/>
              </w:rPr>
              <w:t>سياست‌هاي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ابلاغ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برنامه استراتژ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ک دانشگاه/دانشکده.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برنامه‌ريزي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توسعه </w:t>
            </w:r>
            <w:r>
              <w:rPr>
                <w:rFonts w:cs="B Nazanin" w:hint="cs"/>
                <w:sz w:val="24"/>
                <w:szCs w:val="24"/>
                <w:rtl/>
              </w:rPr>
              <w:t>ورزش همگاني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همگان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کردن ورزش در ب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ن دانشجو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ان و کارکنان دانشگاه.</w:t>
            </w:r>
          </w:p>
          <w:p w:rsidR="005E1D2B" w:rsidRPr="00406F76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برنامه‌ريزي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گسترش </w:t>
            </w:r>
            <w:r>
              <w:rPr>
                <w:rFonts w:cs="B Nazanin" w:hint="cs"/>
                <w:sz w:val="24"/>
                <w:szCs w:val="24"/>
                <w:rtl/>
              </w:rPr>
              <w:t>فرهنگ ورزش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در خوابگاه‌ها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دانشجويي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برنامه‌ريزي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توسعه و گسترش ورزش قهرمان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ان و کارکنان.</w:t>
            </w:r>
          </w:p>
        </w:tc>
      </w:tr>
      <w:tr w:rsidR="005E1D2B" w:rsidRPr="0031679E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5E1D2B" w:rsidRPr="007E5218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سازمان‌دهي</w:t>
            </w:r>
            <w:r w:rsidRPr="007E5218">
              <w:rPr>
                <w:rFonts w:cs="Titr" w:hint="cs"/>
                <w:b/>
                <w:bCs/>
                <w:rtl/>
              </w:rPr>
              <w:t xml:space="preserve"> و فرآ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7E5218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473" w:type="dxa"/>
          </w:tcPr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ارائه امکانات، تجه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زات و تسه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لات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انجام ورزش و افزا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ش 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زان فعال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ت بدن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ان و کارکنان.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/>
                <w:sz w:val="24"/>
                <w:szCs w:val="24"/>
                <w:rtl/>
              </w:rPr>
              <w:t xml:space="preserve">ارائه </w:t>
            </w:r>
            <w:r>
              <w:rPr>
                <w:rFonts w:cs="B Nazanin" w:hint="cs"/>
                <w:sz w:val="24"/>
                <w:szCs w:val="24"/>
                <w:rtl/>
              </w:rPr>
              <w:t>واحدهاي</w:t>
            </w:r>
            <w:r w:rsidRPr="000400B2">
              <w:rPr>
                <w:rFonts w:cs="B Nazanin"/>
                <w:sz w:val="24"/>
                <w:szCs w:val="24"/>
                <w:rtl/>
              </w:rPr>
              <w:t xml:space="preserve"> درس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0400B2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تربيت‌بدني</w:t>
            </w:r>
            <w:r w:rsidRPr="000400B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0400B2">
              <w:rPr>
                <w:rFonts w:cs="B Nazanin"/>
                <w:sz w:val="24"/>
                <w:szCs w:val="24"/>
                <w:rtl/>
              </w:rPr>
              <w:t>دانشجو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0400B2">
              <w:rPr>
                <w:rFonts w:cs="B Nazanin"/>
                <w:sz w:val="24"/>
                <w:szCs w:val="24"/>
                <w:rtl/>
              </w:rPr>
              <w:t>ان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>
              <w:rPr>
                <w:rFonts w:cs="B Nazanin" w:hint="cs"/>
                <w:sz w:val="24"/>
                <w:szCs w:val="24"/>
                <w:rtl/>
              </w:rPr>
              <w:t>دانشکده‌هاي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تابعه</w:t>
            </w:r>
            <w:r w:rsidRPr="000400B2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سازمان‌دهي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تشک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ل </w:t>
            </w:r>
            <w:r>
              <w:rPr>
                <w:rFonts w:cs="B Nazanin" w:hint="cs"/>
                <w:sz w:val="24"/>
                <w:szCs w:val="24"/>
                <w:rtl/>
              </w:rPr>
              <w:t>انجمن‌هاي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ورزش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دانشجوئ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کارکنان در سطح دانشگاه/دانشکده.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برگزار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جشنواره‌ها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مسابقات ورزش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در ب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ن دانشجو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ان، اسات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د و کارکنان.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اعزام </w:t>
            </w:r>
            <w:r>
              <w:rPr>
                <w:rFonts w:cs="B Nazanin" w:hint="cs"/>
                <w:sz w:val="24"/>
                <w:szCs w:val="24"/>
                <w:rtl/>
              </w:rPr>
              <w:t>تيم‌هاي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ورزش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به </w:t>
            </w:r>
            <w:r>
              <w:rPr>
                <w:rFonts w:cs="B Nazanin" w:hint="cs"/>
                <w:sz w:val="24"/>
                <w:szCs w:val="24"/>
                <w:rtl/>
              </w:rPr>
              <w:t>المپيادهاي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فرهنگ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ورزش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شناسا</w:t>
            </w:r>
            <w:r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جذب استعدادها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ورزش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از ب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ن دانشجو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ان، اسات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د و کارکنان </w:t>
            </w:r>
            <w:r>
              <w:rPr>
                <w:rFonts w:cs="B Nazanin" w:hint="cs"/>
                <w:sz w:val="24"/>
                <w:szCs w:val="24"/>
                <w:rtl/>
              </w:rPr>
              <w:t>به‌منظور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جهت شرکت در مسابقات استان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کشور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</w:tr>
      <w:tr w:rsidR="005E1D2B" w:rsidRPr="0031679E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5E1D2B" w:rsidRPr="00A22BD2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A22BD2">
              <w:rPr>
                <w:rFonts w:cs="Titr" w:hint="cs"/>
                <w:b/>
                <w:bCs/>
                <w:rtl/>
              </w:rPr>
              <w:t>ن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A22BD2">
              <w:rPr>
                <w:rFonts w:cs="Titr" w:hint="cs"/>
                <w:b/>
                <w:bCs/>
                <w:rtl/>
              </w:rPr>
              <w:t>رو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A22BD2">
              <w:rPr>
                <w:rFonts w:cs="Titr" w:hint="cs"/>
                <w:b/>
                <w:bCs/>
                <w:rtl/>
              </w:rPr>
              <w:t xml:space="preserve"> انسان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  <w:p w:rsidR="005E1D2B" w:rsidRPr="007E5218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A22BD2">
              <w:rPr>
                <w:rFonts w:cs="Titr" w:hint="cs"/>
                <w:b/>
                <w:bCs/>
                <w:rtl/>
              </w:rPr>
              <w:t xml:space="preserve">(آموزش و </w:t>
            </w:r>
            <w:r>
              <w:rPr>
                <w:rFonts w:cs="Titr" w:hint="cs"/>
                <w:b/>
                <w:bCs/>
                <w:rtl/>
              </w:rPr>
              <w:t>توانمندسازي</w:t>
            </w:r>
            <w:r w:rsidRPr="00A22BD2">
              <w:rPr>
                <w:rFonts w:cs="Titr" w:hint="cs"/>
                <w:b/>
                <w:bCs/>
                <w:rtl/>
              </w:rPr>
              <w:t>)</w:t>
            </w:r>
          </w:p>
        </w:tc>
        <w:tc>
          <w:tcPr>
            <w:tcW w:w="8473" w:type="dxa"/>
            <w:vAlign w:val="center"/>
          </w:tcPr>
          <w:p w:rsidR="005E1D2B" w:rsidRPr="002B4E45" w:rsidRDefault="005E1D2B" w:rsidP="00304920">
            <w:pPr>
              <w:pStyle w:val="ListParagraph"/>
              <w:numPr>
                <w:ilvl w:val="0"/>
                <w:numId w:val="6"/>
              </w:numPr>
              <w:ind w:left="568" w:hanging="425"/>
              <w:rPr>
                <w:rFonts w:cs="B Nazanin"/>
                <w:sz w:val="24"/>
                <w:szCs w:val="24"/>
                <w:rtl/>
              </w:rPr>
            </w:pPr>
            <w:r w:rsidRPr="002B4E45">
              <w:rPr>
                <w:rFonts w:cs="B Nazanin" w:hint="cs"/>
                <w:sz w:val="24"/>
                <w:szCs w:val="24"/>
                <w:rtl/>
              </w:rPr>
              <w:t>برگزاري کارگاه‌ها و دوره‌هاي آموزشي علمي ورزشي براي دانشجويان و کارکنان.</w:t>
            </w:r>
          </w:p>
        </w:tc>
      </w:tr>
      <w:tr w:rsidR="005E1D2B" w:rsidRPr="0031679E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5E1D2B" w:rsidRPr="007E5218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7E5218">
              <w:rPr>
                <w:rFonts w:cs="Titr" w:hint="cs"/>
                <w:b/>
                <w:bCs/>
                <w:rtl/>
              </w:rPr>
              <w:t>رهبر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7E5218">
              <w:rPr>
                <w:rFonts w:cs="Titr" w:hint="cs"/>
                <w:b/>
                <w:bCs/>
                <w:rtl/>
              </w:rPr>
              <w:t xml:space="preserve"> و هدا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7E5218">
              <w:rPr>
                <w:rFonts w:cs="Titr" w:hint="cs"/>
                <w:b/>
                <w:bCs/>
                <w:rtl/>
              </w:rPr>
              <w:t>ت</w:t>
            </w:r>
          </w:p>
        </w:tc>
        <w:tc>
          <w:tcPr>
            <w:tcW w:w="8473" w:type="dxa"/>
          </w:tcPr>
          <w:p w:rsidR="005E1D2B" w:rsidRPr="00506FE4" w:rsidRDefault="005E1D2B" w:rsidP="00304920">
            <w:pPr>
              <w:pStyle w:val="ListParagraph"/>
              <w:numPr>
                <w:ilvl w:val="0"/>
                <w:numId w:val="6"/>
              </w:numPr>
              <w:ind w:left="425" w:hanging="283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406F76">
              <w:rPr>
                <w:rFonts w:cs="B Nazanin" w:hint="cs"/>
                <w:sz w:val="24"/>
                <w:szCs w:val="24"/>
                <w:rtl/>
              </w:rPr>
              <w:t>تشک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ل و برگزار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دوره‌اي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شورا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سياست‌گذاري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ورزش دانشگاه و پ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406F76">
              <w:rPr>
                <w:rFonts w:cs="B Nazanin" w:hint="cs"/>
                <w:sz w:val="24"/>
                <w:szCs w:val="24"/>
                <w:rtl/>
              </w:rPr>
              <w:t xml:space="preserve"> مصوبات.</w:t>
            </w:r>
          </w:p>
        </w:tc>
      </w:tr>
      <w:tr w:rsidR="005E1D2B" w:rsidRPr="0031679E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5E1D2B" w:rsidRPr="007E5218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7E5218">
              <w:rPr>
                <w:rFonts w:cs="Titr" w:hint="cs"/>
                <w:b/>
                <w:bCs/>
                <w:rtl/>
              </w:rPr>
              <w:t>پا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7E5218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473" w:type="dxa"/>
          </w:tcPr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نظارت بر خدمات و تسه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لات ورزش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ي 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خر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د خدمت از بخش </w:t>
            </w:r>
            <w:r>
              <w:rPr>
                <w:rFonts w:cs="B Nazanin" w:hint="cs"/>
                <w:sz w:val="24"/>
                <w:szCs w:val="24"/>
                <w:rtl/>
              </w:rPr>
              <w:t>غيردولتي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نظارت بر </w:t>
            </w:r>
            <w:r>
              <w:rPr>
                <w:rFonts w:cs="B Nazanin" w:hint="cs"/>
                <w:sz w:val="24"/>
                <w:szCs w:val="24"/>
                <w:rtl/>
              </w:rPr>
              <w:t>فعاليت‌هاي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سالن و اماکن ورزش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دانشگاه/دانشکده.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نظارت بر عملکرد </w:t>
            </w:r>
            <w:r>
              <w:rPr>
                <w:rFonts w:cs="B Nazanin" w:hint="cs"/>
                <w:sz w:val="24"/>
                <w:szCs w:val="24"/>
                <w:rtl/>
              </w:rPr>
              <w:t>انجمن‌هاي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ورزش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ان و کارکنان دانشگاه/دانشکده.</w:t>
            </w:r>
          </w:p>
        </w:tc>
      </w:tr>
      <w:tr w:rsidR="005E1D2B" w:rsidRPr="0031679E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5E1D2B" w:rsidRPr="007E5218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7E5218">
              <w:rPr>
                <w:rFonts w:cs="Titr" w:hint="cs"/>
                <w:b/>
                <w:bCs/>
                <w:rtl/>
              </w:rPr>
              <w:t>هماهنگ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7E5218">
              <w:rPr>
                <w:rFonts w:cs="Titr" w:hint="cs"/>
                <w:b/>
                <w:bCs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7E5218">
              <w:rPr>
                <w:rFonts w:cs="Titr" w:hint="cs"/>
                <w:b/>
                <w:bCs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473" w:type="dxa"/>
          </w:tcPr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هماهنگ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پ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تشک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ل جلسات شورا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سياست‌گذاري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ورزش دانشگاه/دانشکده.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مشارکت در 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ازسنج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پ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جاد و</w:t>
            </w:r>
            <w:r w:rsidRPr="000400B2">
              <w:rPr>
                <w:rFonts w:cs="B Nazanin"/>
                <w:sz w:val="24"/>
                <w:szCs w:val="24"/>
                <w:rtl/>
              </w:rPr>
              <w:t xml:space="preserve"> توسعه اماکن و فضاها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0400B2">
              <w:rPr>
                <w:rFonts w:cs="B Nazanin"/>
                <w:sz w:val="24"/>
                <w:szCs w:val="24"/>
                <w:rtl/>
              </w:rPr>
              <w:t xml:space="preserve"> ورزش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با </w:t>
            </w:r>
            <w:r>
              <w:rPr>
                <w:rFonts w:cs="B Nazanin" w:hint="cs"/>
                <w:sz w:val="24"/>
                <w:szCs w:val="24"/>
                <w:rtl/>
              </w:rPr>
              <w:t>تأکيد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 رعا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ت استانداردها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ورزش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در سطح دانشگاه/دانشکده.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هماهنگ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سازمان‌ها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مؤسسات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ورزش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جهت استفاده از امکانات و </w:t>
            </w:r>
            <w:r>
              <w:rPr>
                <w:rFonts w:cs="B Nazanin" w:hint="cs"/>
                <w:sz w:val="24"/>
                <w:szCs w:val="24"/>
                <w:rtl/>
              </w:rPr>
              <w:t>تأسيسات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ورزش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آن‌ها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هماهنگ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با معاونت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آموزش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دانشگاه/دانشکده در خصوص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آموزش واحدها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درس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تربيت‌بدني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ان.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هماهنگ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هيئت‌ها</w:t>
            </w:r>
            <w:r w:rsidRPr="000400B2">
              <w:rPr>
                <w:rFonts w:cs="B Nazanin"/>
                <w:sz w:val="24"/>
                <w:szCs w:val="24"/>
              </w:rPr>
              <w:t xml:space="preserve"> 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400B2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انجمن‌هاي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ورزش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تشک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ل جلسات منظم و </w:t>
            </w:r>
            <w:r>
              <w:rPr>
                <w:rFonts w:cs="B Nazanin" w:hint="cs"/>
                <w:sz w:val="24"/>
                <w:szCs w:val="24"/>
                <w:rtl/>
              </w:rPr>
              <w:t>برنامه‌ريزي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رشد 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توسعه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ورزش.</w:t>
            </w:r>
          </w:p>
        </w:tc>
      </w:tr>
    </w:tbl>
    <w:p w:rsidR="005E1D2B" w:rsidRDefault="005E1D2B" w:rsidP="005E1D2B">
      <w:pPr>
        <w:bidi/>
        <w:rPr>
          <w:rtl/>
          <w:lang w:bidi="fa-IR"/>
        </w:rPr>
      </w:pPr>
    </w:p>
    <w:p w:rsidR="005E1D2B" w:rsidRDefault="005E1D2B" w:rsidP="005E1D2B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479"/>
        <w:gridCol w:w="8473"/>
      </w:tblGrid>
      <w:tr w:rsidR="005E1D2B" w:rsidTr="001802A1">
        <w:tc>
          <w:tcPr>
            <w:tcW w:w="1479" w:type="dxa"/>
            <w:shd w:val="clear" w:color="auto" w:fill="F2F2F2" w:themeFill="background1" w:themeFillShade="F2"/>
            <w:vAlign w:val="center"/>
          </w:tcPr>
          <w:p w:rsidR="005E1D2B" w:rsidRDefault="005E1D2B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lastRenderedPageBreak/>
              <w:t>کارکرد/حيطه</w:t>
            </w:r>
          </w:p>
        </w:tc>
        <w:tc>
          <w:tcPr>
            <w:tcW w:w="8473" w:type="dxa"/>
            <w:shd w:val="clear" w:color="auto" w:fill="F2F2F2" w:themeFill="background1" w:themeFillShade="F2"/>
          </w:tcPr>
          <w:p w:rsidR="005E1D2B" w:rsidRDefault="005E1D2B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5E1D2B" w:rsidRPr="0031679E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5E1D2B" w:rsidRPr="007E5218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7E5218">
              <w:rPr>
                <w:rFonts w:cs="Titr" w:hint="cs"/>
                <w:b/>
                <w:bCs/>
                <w:rtl/>
              </w:rPr>
              <w:t>هماهنگ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7E5218">
              <w:rPr>
                <w:rFonts w:cs="Titr" w:hint="cs"/>
                <w:b/>
                <w:bCs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7E5218">
              <w:rPr>
                <w:rFonts w:cs="Titr" w:hint="cs"/>
                <w:b/>
                <w:bCs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473" w:type="dxa"/>
          </w:tcPr>
          <w:p w:rsidR="005E1D2B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جلب حما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ت بخش خصوص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خ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ن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احداث فضاها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ورزش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دانشجو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ان و کارکنان دانشگاه/دانشکده.</w:t>
            </w:r>
          </w:p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جلب </w:t>
            </w:r>
            <w:r>
              <w:rPr>
                <w:rFonts w:cs="B Nazanin" w:hint="cs"/>
                <w:sz w:val="24"/>
                <w:szCs w:val="24"/>
                <w:rtl/>
              </w:rPr>
              <w:t>حمايت‌کنندگان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مال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برگزار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مسابقات و </w:t>
            </w:r>
            <w:r>
              <w:rPr>
                <w:rFonts w:cs="B Nazanin" w:hint="cs"/>
                <w:sz w:val="24"/>
                <w:szCs w:val="24"/>
                <w:rtl/>
              </w:rPr>
              <w:t>جشنواره‌هاي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ورزش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دانشجوئ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کارمند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5E1D2B" w:rsidRPr="0031679E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5E1D2B" w:rsidRPr="007E5218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7E5218">
              <w:rPr>
                <w:rFonts w:cs="Titr" w:hint="cs"/>
                <w:b/>
                <w:bCs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473" w:type="dxa"/>
          </w:tcPr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ته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>
              <w:rPr>
                <w:rFonts w:cs="B Nazanin" w:hint="cs"/>
                <w:sz w:val="24"/>
                <w:szCs w:val="24"/>
                <w:rtl/>
              </w:rPr>
              <w:t>گزارش‌هاي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دوره‌اي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عملکرد حوزه </w:t>
            </w:r>
            <w:r>
              <w:rPr>
                <w:rFonts w:cs="B Nazanin" w:hint="cs"/>
                <w:sz w:val="24"/>
                <w:szCs w:val="24"/>
                <w:rtl/>
              </w:rPr>
              <w:t>تربيت‌بدني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بر اساس </w:t>
            </w:r>
            <w:r>
              <w:rPr>
                <w:rFonts w:cs="B Nazanin" w:hint="cs"/>
                <w:sz w:val="24"/>
                <w:szCs w:val="24"/>
                <w:rtl/>
              </w:rPr>
              <w:t>شاخص‌ها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و ارائه به مسئول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ن </w:t>
            </w:r>
            <w:r>
              <w:rPr>
                <w:rFonts w:cs="B Nazanin" w:hint="cs"/>
                <w:sz w:val="24"/>
                <w:szCs w:val="24"/>
                <w:rtl/>
              </w:rPr>
              <w:t>ذي‌ربط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5E1D2B" w:rsidRPr="0031679E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5E1D2B" w:rsidRPr="007E5218" w:rsidRDefault="005E1D2B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7E5218">
              <w:rPr>
                <w:rFonts w:cs="Titr" w:hint="cs"/>
                <w:b/>
                <w:bCs/>
                <w:rtl/>
              </w:rPr>
              <w:t>نوآور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7E5218">
              <w:rPr>
                <w:rFonts w:cs="Titr" w:hint="cs"/>
                <w:b/>
                <w:bCs/>
                <w:rtl/>
              </w:rPr>
              <w:t xml:space="preserve"> و پژوهش</w:t>
            </w:r>
          </w:p>
        </w:tc>
        <w:tc>
          <w:tcPr>
            <w:tcW w:w="8473" w:type="dxa"/>
          </w:tcPr>
          <w:p w:rsidR="005E1D2B" w:rsidRPr="000400B2" w:rsidRDefault="005E1D2B" w:rsidP="00304920">
            <w:pPr>
              <w:pStyle w:val="ListParagraph"/>
              <w:numPr>
                <w:ilvl w:val="0"/>
                <w:numId w:val="6"/>
              </w:numPr>
              <w:spacing w:after="120"/>
              <w:ind w:left="425" w:hanging="283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400B2">
              <w:rPr>
                <w:rFonts w:cs="B Nazanin" w:hint="cs"/>
                <w:sz w:val="24"/>
                <w:szCs w:val="24"/>
                <w:rtl/>
              </w:rPr>
              <w:t>مشارکت در انجام</w:t>
            </w:r>
            <w:r w:rsidRPr="000400B2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پژوهش‌هاي</w:t>
            </w:r>
            <w:r w:rsidRPr="000400B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>کاربرد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0400B2">
              <w:rPr>
                <w:rFonts w:cs="B Nazanin" w:hint="cs"/>
                <w:sz w:val="24"/>
                <w:szCs w:val="24"/>
                <w:rtl/>
              </w:rPr>
              <w:t xml:space="preserve"> در حوزه ورزش.</w:t>
            </w:r>
          </w:p>
        </w:tc>
      </w:tr>
    </w:tbl>
    <w:p w:rsidR="005E1D2B" w:rsidRDefault="005E1D2B" w:rsidP="005E1D2B">
      <w:pPr>
        <w:bidi/>
      </w:pPr>
    </w:p>
    <w:p w:rsidR="005E1D2B" w:rsidRDefault="005E1D2B" w:rsidP="005E1D2B">
      <w:pPr>
        <w:bidi/>
      </w:pPr>
    </w:p>
    <w:p w:rsidR="005E1D2B" w:rsidRDefault="005E1D2B" w:rsidP="005E1D2B">
      <w:pPr>
        <w:pStyle w:val="Heading1"/>
        <w:bidi/>
        <w:rPr>
          <w:color w:val="FFFFFF" w:themeColor="background1"/>
          <w:rtl/>
        </w:rPr>
      </w:pPr>
    </w:p>
    <w:p w:rsidR="005E1D2B" w:rsidRDefault="005E1D2B" w:rsidP="005E1D2B">
      <w:pPr>
        <w:bidi/>
        <w:rPr>
          <w:rtl/>
        </w:rPr>
      </w:pPr>
    </w:p>
    <w:p w:rsidR="005E1D2B" w:rsidRPr="00DF0074" w:rsidRDefault="005E1D2B" w:rsidP="005E1D2B">
      <w:pPr>
        <w:bidi/>
        <w:rPr>
          <w:rtl/>
        </w:rPr>
      </w:pPr>
    </w:p>
    <w:p w:rsidR="005E1D2B" w:rsidRDefault="005E1D2B" w:rsidP="005E1D2B">
      <w:pPr>
        <w:pStyle w:val="Heading1"/>
        <w:bidi/>
        <w:rPr>
          <w:color w:val="FFFFFF" w:themeColor="background1"/>
          <w:rtl/>
        </w:rPr>
      </w:pPr>
    </w:p>
    <w:p w:rsidR="005E1D2B" w:rsidRDefault="005E1D2B" w:rsidP="005E1D2B">
      <w:pPr>
        <w:pStyle w:val="Heading1"/>
        <w:bidi/>
        <w:rPr>
          <w:color w:val="FFFFFF" w:themeColor="background1"/>
          <w:rtl/>
        </w:rPr>
      </w:pPr>
    </w:p>
    <w:p w:rsidR="005E1D2B" w:rsidRDefault="005E1D2B" w:rsidP="005E1D2B">
      <w:pPr>
        <w:pStyle w:val="Heading1"/>
        <w:bidi/>
        <w:rPr>
          <w:color w:val="FFFFFF" w:themeColor="background1"/>
          <w:rtl/>
        </w:rPr>
      </w:pPr>
    </w:p>
    <w:p w:rsidR="005E1D2B" w:rsidRDefault="005E1D2B" w:rsidP="005E1D2B">
      <w:pPr>
        <w:bidi/>
        <w:rPr>
          <w:rtl/>
        </w:rPr>
      </w:pPr>
    </w:p>
    <w:p w:rsidR="005E1D2B" w:rsidRDefault="005E1D2B" w:rsidP="005E1D2B">
      <w:pPr>
        <w:bidi/>
        <w:rPr>
          <w:rtl/>
        </w:rPr>
      </w:pPr>
    </w:p>
    <w:p w:rsidR="005E1D2B" w:rsidRDefault="005E1D2B" w:rsidP="005E1D2B">
      <w:pPr>
        <w:bidi/>
        <w:rPr>
          <w:rtl/>
        </w:rPr>
      </w:pPr>
    </w:p>
    <w:p w:rsidR="005E1D2B" w:rsidRDefault="005E1D2B" w:rsidP="005E1D2B">
      <w:pPr>
        <w:bidi/>
        <w:rPr>
          <w:rtl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rtl/>
          <w:lang w:bidi="fa-IR"/>
        </w:rPr>
      </w:pPr>
    </w:p>
    <w:p w:rsidR="005E1D2B" w:rsidRDefault="005E1D2B" w:rsidP="005E1D2B">
      <w:pPr>
        <w:bidi/>
        <w:rPr>
          <w:rFonts w:hint="cs"/>
          <w:lang w:bidi="fa-IR"/>
        </w:rPr>
      </w:pPr>
    </w:p>
    <w:sectPr w:rsidR="005E1D2B" w:rsidSect="00BF0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48B"/>
    <w:multiLevelType w:val="hybridMultilevel"/>
    <w:tmpl w:val="6930C6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74B81"/>
    <w:multiLevelType w:val="hybridMultilevel"/>
    <w:tmpl w:val="CF207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402B36"/>
    <w:multiLevelType w:val="hybridMultilevel"/>
    <w:tmpl w:val="DB781E7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C0D014D"/>
    <w:multiLevelType w:val="hybridMultilevel"/>
    <w:tmpl w:val="1DE8B3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D4263"/>
    <w:multiLevelType w:val="hybridMultilevel"/>
    <w:tmpl w:val="2E0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16F19"/>
    <w:multiLevelType w:val="hybridMultilevel"/>
    <w:tmpl w:val="A7363A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E1D2B"/>
    <w:rsid w:val="00304920"/>
    <w:rsid w:val="005E1D2B"/>
    <w:rsid w:val="00BF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A6"/>
  </w:style>
  <w:style w:type="paragraph" w:styleId="Heading1">
    <w:name w:val="heading 1"/>
    <w:basedOn w:val="Normal"/>
    <w:next w:val="Normal"/>
    <w:link w:val="Heading1Char"/>
    <w:uiPriority w:val="9"/>
    <w:qFormat/>
    <w:rsid w:val="005E1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D2B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D2B"/>
    <w:pPr>
      <w:bidi/>
      <w:ind w:left="720"/>
      <w:contextualSpacing/>
    </w:pPr>
    <w:rPr>
      <w:rFonts w:eastAsiaTheme="minorEastAsia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5E1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1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5E1D2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5E1D2B"/>
    <w:pPr>
      <w:bidi/>
      <w:spacing w:after="0" w:line="240" w:lineRule="auto"/>
    </w:pPr>
    <w:rPr>
      <w:rFonts w:eastAsiaTheme="minorEastAsia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1D2B"/>
    <w:rPr>
      <w:rFonts w:eastAsiaTheme="minorEastAsia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5E1D2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1D2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E1D2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E1D2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E1D2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D2B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2B"/>
    <w:rPr>
      <w:rFonts w:ascii="Tahoma" w:eastAsiaTheme="minorEastAsi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E1D2B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E1D2B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E1D2B"/>
    <w:pPr>
      <w:tabs>
        <w:tab w:val="right" w:leader="dot" w:pos="10019"/>
      </w:tabs>
      <w:bidi/>
      <w:spacing w:after="100" w:line="240" w:lineRule="auto"/>
      <w:jc w:val="right"/>
    </w:pPr>
    <w:rPr>
      <w:rFonts w:eastAsiaTheme="minorEastAsia" w:cs="B Nazanin"/>
      <w:noProof/>
      <w:sz w:val="24"/>
      <w:szCs w:val="24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E1D2B"/>
    <w:pPr>
      <w:spacing w:after="100"/>
      <w:ind w:left="440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5E1D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E1D2B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5E1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1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1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E1D2B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E1D2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E1D2B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E1D2B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5E1D2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5E1D2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5E1D2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5E1D2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5E1D2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5E1D2B"/>
    <w:pPr>
      <w:spacing w:after="100"/>
      <w:ind w:left="1760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5E1D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1990</Words>
  <Characters>11343</Characters>
  <Application>Microsoft Office Word</Application>
  <DocSecurity>0</DocSecurity>
  <Lines>94</Lines>
  <Paragraphs>26</Paragraphs>
  <ScaleCrop>false</ScaleCrop>
  <Company/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1</cp:revision>
  <dcterms:created xsi:type="dcterms:W3CDTF">2017-10-09T05:30:00Z</dcterms:created>
  <dcterms:modified xsi:type="dcterms:W3CDTF">2017-10-09T05:32:00Z</dcterms:modified>
</cp:coreProperties>
</file>